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-142" w:type="dxa"/>
        <w:tblLayout w:type="fixed"/>
        <w:tblLook w:val="01E0" w:firstRow="1" w:lastRow="1" w:firstColumn="1" w:lastColumn="1" w:noHBand="0" w:noVBand="0"/>
      </w:tblPr>
      <w:tblGrid>
        <w:gridCol w:w="2694"/>
        <w:gridCol w:w="3544"/>
        <w:gridCol w:w="958"/>
        <w:gridCol w:w="2585"/>
      </w:tblGrid>
      <w:tr w:rsidR="00211031" w:rsidRPr="00211031" w14:paraId="5AF6ECBA" w14:textId="77777777" w:rsidTr="00C60FF6">
        <w:trPr>
          <w:trHeight w:val="851"/>
        </w:trPr>
        <w:tc>
          <w:tcPr>
            <w:tcW w:w="7196" w:type="dxa"/>
            <w:gridSpan w:val="3"/>
            <w:hideMark/>
          </w:tcPr>
          <w:p w14:paraId="0409F9BC" w14:textId="77777777" w:rsidR="00211031" w:rsidRPr="00211031" w:rsidRDefault="00211031" w:rsidP="00C60FF6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11031">
              <w:rPr>
                <w:rFonts w:ascii="Times New Roman" w:hAnsi="Times New Roman" w:cs="Times New Roman"/>
                <w:sz w:val="24"/>
                <w:szCs w:val="24"/>
              </w:rPr>
              <w:t>Hajdúszoboszlói Polgármesteri Hivatal</w:t>
            </w:r>
          </w:p>
          <w:p w14:paraId="0DBE627D" w14:textId="77777777" w:rsidR="00211031" w:rsidRPr="00211031" w:rsidRDefault="00211031" w:rsidP="00C60FF6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11031">
              <w:rPr>
                <w:rFonts w:ascii="Times New Roman" w:hAnsi="Times New Roman" w:cs="Times New Roman"/>
                <w:sz w:val="24"/>
                <w:szCs w:val="24"/>
              </w:rPr>
              <w:t>Jegyző</w:t>
            </w:r>
          </w:p>
          <w:p w14:paraId="5BD509EF" w14:textId="77777777" w:rsidR="00211031" w:rsidRPr="00211031" w:rsidRDefault="00211031" w:rsidP="00C60FF6">
            <w:pPr>
              <w:pStyle w:val="Cmsor2"/>
              <w:rPr>
                <w:b w:val="0"/>
                <w:sz w:val="24"/>
              </w:rPr>
            </w:pPr>
            <w:r w:rsidRPr="00211031">
              <w:rPr>
                <w:b w:val="0"/>
                <w:sz w:val="24"/>
              </w:rPr>
              <w:t xml:space="preserve">4200 Hajdúszoboszló, Hősök tere l. </w:t>
            </w:r>
          </w:p>
          <w:p w14:paraId="16EAFC54" w14:textId="77777777" w:rsidR="00211031" w:rsidRPr="00211031" w:rsidRDefault="00211031" w:rsidP="00C60F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1103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FDEE893" w14:textId="77777777" w:rsidR="00211031" w:rsidRPr="00211031" w:rsidRDefault="00211031" w:rsidP="00C60F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14:paraId="358D22E0" w14:textId="77777777" w:rsidR="00211031" w:rsidRPr="00211031" w:rsidRDefault="00211031" w:rsidP="00C60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7FAC31" w14:textId="77777777" w:rsidR="00211031" w:rsidRPr="00211031" w:rsidRDefault="00211031" w:rsidP="00C60F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103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76FD8BD8" w14:textId="77777777" w:rsidR="00211031" w:rsidRPr="00211031" w:rsidRDefault="00211031" w:rsidP="00C60FF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1031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</w:t>
            </w:r>
          </w:p>
          <w:p w14:paraId="77EAD893" w14:textId="77777777" w:rsidR="00211031" w:rsidRPr="00211031" w:rsidRDefault="00211031" w:rsidP="00C60FF6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031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078380F5" w14:textId="77777777" w:rsidR="00211031" w:rsidRPr="00211031" w:rsidRDefault="00211031" w:rsidP="00C60FF6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1031" w:rsidRPr="00211031" w14:paraId="2D2A0C15" w14:textId="77777777" w:rsidTr="00C60FF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DE47E7A" w14:textId="77777777" w:rsidR="00211031" w:rsidRPr="00211031" w:rsidRDefault="00211031" w:rsidP="00C60F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HSZ/2970/</w:t>
            </w:r>
            <w:r w:rsidRPr="0021103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2025</w:t>
            </w:r>
          </w:p>
          <w:p w14:paraId="51D4DF2B" w14:textId="77777777" w:rsidR="00211031" w:rsidRPr="00211031" w:rsidRDefault="00211031" w:rsidP="00C60F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6E824E15" w14:textId="77777777" w:rsidR="00211031" w:rsidRPr="00211031" w:rsidRDefault="00211031" w:rsidP="00C60F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január 30-i</w:t>
            </w:r>
          </w:p>
          <w:p w14:paraId="17FA7730" w14:textId="77777777" w:rsidR="00211031" w:rsidRPr="00211031" w:rsidRDefault="00211031" w:rsidP="00C60F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 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B3424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C42C2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aláíró</w:t>
            </w:r>
          </w:p>
        </w:tc>
      </w:tr>
      <w:tr w:rsidR="00211031" w:rsidRPr="00211031" w14:paraId="75C84000" w14:textId="77777777" w:rsidTr="00C60FF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1E41FE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6883D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55345" w14:textId="77777777" w:rsidR="00211031" w:rsidRPr="00211031" w:rsidRDefault="00211031" w:rsidP="00C60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11031" w:rsidRPr="00211031" w14:paraId="23DF12D4" w14:textId="77777777" w:rsidTr="00C60FF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4C3A36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1F285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1CE67" w14:textId="297200B0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Bizottság,</w:t>
            </w:r>
          </w:p>
          <w:p w14:paraId="17782973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Bizottság,</w:t>
            </w:r>
          </w:p>
          <w:p w14:paraId="77DAE70F" w14:textId="26741F62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Jogi, Igazgatási és Ügyrendi Bizottság</w:t>
            </w:r>
          </w:p>
        </w:tc>
      </w:tr>
      <w:tr w:rsidR="00211031" w:rsidRPr="00211031" w14:paraId="4B901AE6" w14:textId="77777777" w:rsidTr="00C60FF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E2038A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EABA2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B5246" w14:textId="453BB90E" w:rsidR="00211031" w:rsidRPr="00211031" w:rsidRDefault="00211031" w:rsidP="002110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minősített többség (</w:t>
            </w:r>
            <w:proofErr w:type="spellStart"/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Mötv</w:t>
            </w:r>
            <w:proofErr w:type="spellEnd"/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. 42. §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.) </w:t>
            </w:r>
          </w:p>
        </w:tc>
      </w:tr>
      <w:tr w:rsidR="00211031" w:rsidRPr="00211031" w14:paraId="5E1AB8AA" w14:textId="77777777" w:rsidTr="00C60FF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4D0BA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87458" w14:textId="77777777" w:rsidR="00211031" w:rsidRPr="00211031" w:rsidRDefault="00211031" w:rsidP="00C60FF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428B6" w14:textId="6B8FBE7F" w:rsidR="00211031" w:rsidRPr="00211031" w:rsidRDefault="00211031" w:rsidP="002110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Pr="0021103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rendelet</w:t>
            </w:r>
          </w:p>
        </w:tc>
      </w:tr>
    </w:tbl>
    <w:p w14:paraId="422B36FC" w14:textId="77777777" w:rsidR="00211031" w:rsidRPr="00211031" w:rsidRDefault="00211031" w:rsidP="002110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EE94A9A" w14:textId="77777777" w:rsidR="00211031" w:rsidRPr="00211031" w:rsidRDefault="00211031" w:rsidP="002110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1031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14:paraId="384D2B89" w14:textId="0B2D82E5" w:rsidR="0090764B" w:rsidRPr="00211031" w:rsidRDefault="00C6333E" w:rsidP="00AD128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1031">
        <w:rPr>
          <w:rFonts w:ascii="Times New Roman" w:hAnsi="Times New Roman" w:cs="Times New Roman"/>
          <w:b/>
          <w:sz w:val="24"/>
          <w:szCs w:val="24"/>
        </w:rPr>
        <w:t>Hajdúszoboszló Város Önkormányzata Képviselő-testületének a fizető parkolási rendszerről szóló 5/2012. (III. 22.) önkormányzati rendelete módosításáról</w:t>
      </w:r>
    </w:p>
    <w:p w14:paraId="38248A7E" w14:textId="77777777" w:rsidR="00AD128E" w:rsidRDefault="00AD128E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77A26BA" w14:textId="48030D5D" w:rsidR="00BF607B" w:rsidRPr="0033386B" w:rsidRDefault="00DE7775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Tisztelt Képviselő-testület</w:t>
      </w:r>
      <w:r w:rsidR="00BF607B" w:rsidRPr="0033386B">
        <w:rPr>
          <w:rFonts w:ascii="Times New Roman" w:hAnsi="Times New Roman" w:cs="Times New Roman"/>
          <w:b/>
          <w:sz w:val="24"/>
          <w:szCs w:val="24"/>
        </w:rPr>
        <w:t>!</w:t>
      </w:r>
    </w:p>
    <w:p w14:paraId="357BE8CE" w14:textId="2B108282" w:rsidR="00DE7775" w:rsidRPr="0033386B" w:rsidRDefault="00DE7775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Tisztelt Bizottság</w:t>
      </w:r>
      <w:r w:rsidR="009A526B" w:rsidRPr="0033386B">
        <w:rPr>
          <w:rFonts w:ascii="Times New Roman" w:hAnsi="Times New Roman" w:cs="Times New Roman"/>
          <w:b/>
          <w:sz w:val="24"/>
          <w:szCs w:val="24"/>
        </w:rPr>
        <w:t>ok</w:t>
      </w:r>
      <w:r w:rsidRPr="0033386B">
        <w:rPr>
          <w:rFonts w:ascii="Times New Roman" w:hAnsi="Times New Roman" w:cs="Times New Roman"/>
          <w:b/>
          <w:sz w:val="24"/>
          <w:szCs w:val="24"/>
        </w:rPr>
        <w:t>!</w:t>
      </w:r>
    </w:p>
    <w:p w14:paraId="4ACEA56F" w14:textId="37C7BD01" w:rsidR="006B5B85" w:rsidRPr="0033386B" w:rsidRDefault="006B5B85" w:rsidP="00BF607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20BC69A2" w14:textId="0DB7E76C" w:rsidR="00EF3370" w:rsidRDefault="00EF3370" w:rsidP="0052123F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 Képviselő-testület 2024. 03. 21-i </w:t>
      </w:r>
      <w:r w:rsidR="006D2F47">
        <w:rPr>
          <w:rFonts w:ascii="Times New Roman" w:hAnsi="Times New Roman"/>
          <w:sz w:val="24"/>
          <w:szCs w:val="24"/>
        </w:rPr>
        <w:t xml:space="preserve">és 2024. május 16-i </w:t>
      </w:r>
      <w:r>
        <w:rPr>
          <w:rFonts w:ascii="Times New Roman" w:hAnsi="Times New Roman"/>
          <w:sz w:val="24"/>
          <w:szCs w:val="24"/>
        </w:rPr>
        <w:t>ülés</w:t>
      </w:r>
      <w:r w:rsidR="006D2F47">
        <w:rPr>
          <w:rFonts w:ascii="Times New Roman" w:hAnsi="Times New Roman"/>
          <w:sz w:val="24"/>
          <w:szCs w:val="24"/>
        </w:rPr>
        <w:t>ein</w:t>
      </w:r>
      <w:r>
        <w:rPr>
          <w:rFonts w:ascii="Times New Roman" w:hAnsi="Times New Roman"/>
          <w:sz w:val="24"/>
          <w:szCs w:val="24"/>
        </w:rPr>
        <w:t xml:space="preserve"> módosította </w:t>
      </w:r>
      <w:r w:rsidR="0052123F">
        <w:rPr>
          <w:rFonts w:ascii="Times New Roman" w:hAnsi="Times New Roman"/>
          <w:sz w:val="24"/>
          <w:szCs w:val="24"/>
        </w:rPr>
        <w:t>a</w:t>
      </w:r>
      <w:r w:rsidR="00B414E4" w:rsidRPr="00B414E4">
        <w:rPr>
          <w:rFonts w:ascii="Times New Roman" w:hAnsi="Times New Roman"/>
          <w:sz w:val="24"/>
          <w:szCs w:val="24"/>
        </w:rPr>
        <w:t xml:space="preserve"> fizető parkolási rendszerről szóló 5/2012. (III.22.) önkormányzati rendelet</w:t>
      </w:r>
      <w:r w:rsidR="006D2F47">
        <w:rPr>
          <w:rFonts w:ascii="Times New Roman" w:hAnsi="Times New Roman"/>
          <w:sz w:val="24"/>
          <w:szCs w:val="24"/>
        </w:rPr>
        <w:t>et</w:t>
      </w:r>
      <w:r w:rsidR="00B414E4" w:rsidRPr="00B414E4">
        <w:rPr>
          <w:rFonts w:ascii="Times New Roman" w:hAnsi="Times New Roman"/>
          <w:sz w:val="24"/>
          <w:szCs w:val="24"/>
        </w:rPr>
        <w:t xml:space="preserve"> (a továbbiakban: Rendelet)</w:t>
      </w:r>
      <w:r>
        <w:rPr>
          <w:rFonts w:ascii="Times New Roman" w:hAnsi="Times New Roman"/>
          <w:sz w:val="24"/>
          <w:szCs w:val="24"/>
        </w:rPr>
        <w:t xml:space="preserve">. A </w:t>
      </w:r>
      <w:r w:rsidR="006D2F47">
        <w:rPr>
          <w:rFonts w:ascii="Times New Roman" w:hAnsi="Times New Roman"/>
          <w:sz w:val="24"/>
          <w:szCs w:val="24"/>
        </w:rPr>
        <w:t xml:space="preserve">2024. márciusi </w:t>
      </w:r>
      <w:r>
        <w:rPr>
          <w:rFonts w:ascii="Times New Roman" w:hAnsi="Times New Roman"/>
          <w:sz w:val="24"/>
          <w:szCs w:val="24"/>
        </w:rPr>
        <w:t xml:space="preserve">módosítás eredményeként </w:t>
      </w:r>
      <w:r w:rsidR="0052123F">
        <w:rPr>
          <w:rFonts w:ascii="Times New Roman" w:hAnsi="Times New Roman"/>
          <w:sz w:val="24"/>
          <w:szCs w:val="24"/>
        </w:rPr>
        <w:t>fizető parkolá</w:t>
      </w:r>
      <w:r w:rsidR="005B4E53">
        <w:rPr>
          <w:rFonts w:ascii="Times New Roman" w:hAnsi="Times New Roman"/>
          <w:sz w:val="24"/>
          <w:szCs w:val="24"/>
        </w:rPr>
        <w:t xml:space="preserve">si övezetbe </w:t>
      </w:r>
      <w:r>
        <w:rPr>
          <w:rFonts w:ascii="Times New Roman" w:hAnsi="Times New Roman"/>
          <w:sz w:val="24"/>
          <w:szCs w:val="24"/>
        </w:rPr>
        <w:t>kerültek a következő területek:</w:t>
      </w:r>
    </w:p>
    <w:p w14:paraId="561C5F69" w14:textId="77777777" w:rsidR="00EF3370" w:rsidRPr="00BB507A" w:rsidRDefault="00EF3370" w:rsidP="00EF3370">
      <w:pPr>
        <w:pStyle w:val="Nincstrkz"/>
        <w:numPr>
          <w:ilvl w:val="0"/>
          <w:numId w:val="13"/>
        </w:numPr>
        <w:jc w:val="both"/>
        <w:rPr>
          <w:rFonts w:ascii="Times New Roman" w:hAnsi="Times New Roman"/>
          <w:sz w:val="24"/>
          <w:szCs w:val="24"/>
        </w:rPr>
      </w:pPr>
      <w:r w:rsidRPr="00BB507A">
        <w:rPr>
          <w:rFonts w:ascii="Times New Roman" w:hAnsi="Times New Roman"/>
          <w:sz w:val="24"/>
          <w:szCs w:val="24"/>
        </w:rPr>
        <w:t>Arany J</w:t>
      </w:r>
      <w:r>
        <w:rPr>
          <w:rFonts w:ascii="Times New Roman" w:hAnsi="Times New Roman"/>
          <w:sz w:val="24"/>
          <w:szCs w:val="24"/>
        </w:rPr>
        <w:t>ános u. 44. szám melletti parkoló,</w:t>
      </w:r>
    </w:p>
    <w:p w14:paraId="19852ABF" w14:textId="77777777" w:rsidR="00EF3370" w:rsidRDefault="00EF3370" w:rsidP="00EF3370">
      <w:pPr>
        <w:pStyle w:val="Nincstrkz"/>
        <w:numPr>
          <w:ilvl w:val="0"/>
          <w:numId w:val="13"/>
        </w:numPr>
        <w:jc w:val="both"/>
        <w:rPr>
          <w:rFonts w:ascii="Times New Roman" w:hAnsi="Times New Roman"/>
          <w:sz w:val="24"/>
          <w:szCs w:val="24"/>
        </w:rPr>
      </w:pPr>
      <w:r w:rsidRPr="00BB507A">
        <w:rPr>
          <w:rFonts w:ascii="Times New Roman" w:hAnsi="Times New Roman"/>
          <w:sz w:val="24"/>
          <w:szCs w:val="24"/>
        </w:rPr>
        <w:t>Bány</w:t>
      </w:r>
      <w:r>
        <w:rPr>
          <w:rFonts w:ascii="Times New Roman" w:hAnsi="Times New Roman"/>
          <w:sz w:val="24"/>
          <w:szCs w:val="24"/>
        </w:rPr>
        <w:t>ász utca 28. számtól az utca végéig terjedő terület,</w:t>
      </w:r>
    </w:p>
    <w:p w14:paraId="24C58E92" w14:textId="77777777" w:rsidR="00EF3370" w:rsidRPr="00BB507A" w:rsidRDefault="00EF3370" w:rsidP="00EF3370">
      <w:pPr>
        <w:pStyle w:val="Nincstrkz"/>
        <w:numPr>
          <w:ilvl w:val="0"/>
          <w:numId w:val="13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BB507A">
        <w:rPr>
          <w:rFonts w:ascii="Times New Roman" w:hAnsi="Times New Roman"/>
          <w:sz w:val="24"/>
          <w:szCs w:val="24"/>
        </w:rPr>
        <w:t>Szilf</w:t>
      </w:r>
      <w:r>
        <w:rPr>
          <w:rFonts w:ascii="Times New Roman" w:hAnsi="Times New Roman"/>
          <w:sz w:val="24"/>
          <w:szCs w:val="24"/>
        </w:rPr>
        <w:t>ákalja</w:t>
      </w:r>
      <w:proofErr w:type="spellEnd"/>
      <w:r>
        <w:rPr>
          <w:rFonts w:ascii="Times New Roman" w:hAnsi="Times New Roman"/>
          <w:sz w:val="24"/>
          <w:szCs w:val="24"/>
        </w:rPr>
        <w:t xml:space="preserve"> 20. szám előtti terület (Fürdő Patika),</w:t>
      </w:r>
    </w:p>
    <w:p w14:paraId="49FB3ED2" w14:textId="77777777" w:rsidR="00EF3370" w:rsidRDefault="00EF3370" w:rsidP="00EF3370">
      <w:pPr>
        <w:pStyle w:val="Nincstrkz"/>
        <w:numPr>
          <w:ilvl w:val="0"/>
          <w:numId w:val="13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BB507A">
        <w:rPr>
          <w:rFonts w:ascii="Times New Roman" w:hAnsi="Times New Roman"/>
          <w:sz w:val="24"/>
          <w:szCs w:val="24"/>
        </w:rPr>
        <w:t>Szilfákalja</w:t>
      </w:r>
      <w:proofErr w:type="spellEnd"/>
      <w:r w:rsidRPr="00BB507A">
        <w:rPr>
          <w:rFonts w:ascii="Times New Roman" w:hAnsi="Times New Roman"/>
          <w:sz w:val="24"/>
          <w:szCs w:val="24"/>
        </w:rPr>
        <w:t xml:space="preserve"> 33-45. </w:t>
      </w:r>
      <w:r>
        <w:rPr>
          <w:rFonts w:ascii="Times New Roman" w:hAnsi="Times New Roman"/>
          <w:sz w:val="24"/>
          <w:szCs w:val="24"/>
        </w:rPr>
        <w:t xml:space="preserve">szám közötti terület. </w:t>
      </w:r>
    </w:p>
    <w:p w14:paraId="067DC23F" w14:textId="77777777" w:rsidR="00EF3370" w:rsidRPr="0052123F" w:rsidRDefault="00EF3370" w:rsidP="0052123F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48790CFF" w14:textId="177159A2" w:rsidR="00BB507A" w:rsidRPr="00BB507A" w:rsidRDefault="00EF3370" w:rsidP="00BB507A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Valamennyi terület a</w:t>
      </w:r>
      <w:r w:rsidR="00566A0D">
        <w:rPr>
          <w:rFonts w:ascii="Times New Roman" w:hAnsi="Times New Roman"/>
          <w:sz w:val="24"/>
          <w:szCs w:val="24"/>
        </w:rPr>
        <w:t xml:space="preserve"> R</w:t>
      </w:r>
      <w:r>
        <w:rPr>
          <w:rFonts w:ascii="Times New Roman" w:hAnsi="Times New Roman"/>
          <w:sz w:val="24"/>
          <w:szCs w:val="24"/>
        </w:rPr>
        <w:t>endelet</w:t>
      </w:r>
      <w:r w:rsidR="006D2F47">
        <w:rPr>
          <w:rFonts w:ascii="Times New Roman" w:hAnsi="Times New Roman"/>
          <w:sz w:val="24"/>
          <w:szCs w:val="24"/>
        </w:rPr>
        <w:t xml:space="preserve"> 2. mellékletében található</w:t>
      </w:r>
      <w:r w:rsidR="001A775E" w:rsidRPr="001A775E">
        <w:rPr>
          <w:rFonts w:ascii="Times New Roman" w:hAnsi="Times New Roman"/>
          <w:sz w:val="24"/>
          <w:szCs w:val="24"/>
        </w:rPr>
        <w:t xml:space="preserve"> I/B. díjövezet</w:t>
      </w:r>
      <w:r w:rsidR="001A775E">
        <w:rPr>
          <w:rFonts w:ascii="Times New Roman" w:hAnsi="Times New Roman"/>
          <w:sz w:val="24"/>
          <w:szCs w:val="24"/>
        </w:rPr>
        <w:t>be kerül</w:t>
      </w:r>
      <w:r>
        <w:rPr>
          <w:rFonts w:ascii="Times New Roman" w:hAnsi="Times New Roman"/>
          <w:sz w:val="24"/>
          <w:szCs w:val="24"/>
        </w:rPr>
        <w:t>t.</w:t>
      </w:r>
      <w:r w:rsidR="006D2F47">
        <w:rPr>
          <w:rFonts w:ascii="Times New Roman" w:hAnsi="Times New Roman"/>
          <w:sz w:val="24"/>
          <w:szCs w:val="24"/>
        </w:rPr>
        <w:t xml:space="preserve"> Az</w:t>
      </w:r>
      <w:r>
        <w:rPr>
          <w:rFonts w:ascii="Times New Roman" w:hAnsi="Times New Roman"/>
          <w:sz w:val="24"/>
          <w:szCs w:val="24"/>
        </w:rPr>
        <w:t xml:space="preserve"> elfogadott módosítás</w:t>
      </w:r>
      <w:r w:rsidR="00566A0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2024. június 1. napján lép</w:t>
      </w:r>
      <w:r w:rsidR="006D2F47">
        <w:rPr>
          <w:rFonts w:ascii="Times New Roman" w:hAnsi="Times New Roman"/>
          <w:sz w:val="24"/>
          <w:szCs w:val="24"/>
        </w:rPr>
        <w:t>ett</w:t>
      </w:r>
      <w:r>
        <w:rPr>
          <w:rFonts w:ascii="Times New Roman" w:hAnsi="Times New Roman"/>
          <w:sz w:val="24"/>
          <w:szCs w:val="24"/>
        </w:rPr>
        <w:t xml:space="preserve"> hatályba. </w:t>
      </w:r>
    </w:p>
    <w:p w14:paraId="22182B22" w14:textId="0BBC99BE" w:rsidR="00AD128E" w:rsidRDefault="00AD128E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2E09915B" w14:textId="511DAB4A" w:rsidR="007200AB" w:rsidRDefault="00EF3370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 </w:t>
      </w:r>
      <w:r w:rsidR="006D2F47">
        <w:rPr>
          <w:rFonts w:ascii="Times New Roman" w:hAnsi="Times New Roman"/>
          <w:sz w:val="24"/>
          <w:szCs w:val="24"/>
        </w:rPr>
        <w:t>márciusi módosítást</w:t>
      </w:r>
      <w:r>
        <w:rPr>
          <w:rFonts w:ascii="Times New Roman" w:hAnsi="Times New Roman"/>
          <w:sz w:val="24"/>
          <w:szCs w:val="24"/>
        </w:rPr>
        <w:t xml:space="preserve"> követően lakossági és képviselői kezdeményezésre felmerült a Rendeletben foglalt kedvezményekkel kapcsol</w:t>
      </w:r>
      <w:r w:rsidR="006D2F47">
        <w:rPr>
          <w:rFonts w:ascii="Times New Roman" w:hAnsi="Times New Roman"/>
          <w:sz w:val="24"/>
          <w:szCs w:val="24"/>
        </w:rPr>
        <w:t xml:space="preserve">atos szabályok felülvizsgálata, valamint a </w:t>
      </w:r>
      <w:r w:rsidR="006D2F47" w:rsidRPr="006D2F47">
        <w:rPr>
          <w:rFonts w:ascii="Times New Roman" w:hAnsi="Times New Roman"/>
          <w:sz w:val="24"/>
          <w:szCs w:val="24"/>
        </w:rPr>
        <w:t xml:space="preserve">Hajdúszoboszlói Nonprofit </w:t>
      </w:r>
      <w:proofErr w:type="spellStart"/>
      <w:r w:rsidR="006D2F47" w:rsidRPr="006D2F47">
        <w:rPr>
          <w:rFonts w:ascii="Times New Roman" w:hAnsi="Times New Roman"/>
          <w:sz w:val="24"/>
          <w:szCs w:val="24"/>
        </w:rPr>
        <w:t>Zrt</w:t>
      </w:r>
      <w:proofErr w:type="spellEnd"/>
      <w:r w:rsidR="006D2F47" w:rsidRPr="006D2F47">
        <w:rPr>
          <w:rFonts w:ascii="Times New Roman" w:hAnsi="Times New Roman"/>
          <w:sz w:val="24"/>
          <w:szCs w:val="24"/>
        </w:rPr>
        <w:t>.</w:t>
      </w:r>
      <w:r w:rsidR="006D2F47">
        <w:rPr>
          <w:rFonts w:ascii="Times New Roman" w:hAnsi="Times New Roman"/>
          <w:sz w:val="24"/>
          <w:szCs w:val="24"/>
        </w:rPr>
        <w:t xml:space="preserve"> javaslatára rögzítésre került a városszerte egységes, reggel 7:00 és este 20:00 óra közötti fizetős időszak. </w:t>
      </w:r>
    </w:p>
    <w:p w14:paraId="7A412167" w14:textId="4EABB40D" w:rsidR="00C60FF6" w:rsidRDefault="00C60FF6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2C2731C3" w14:textId="58F2F969" w:rsidR="00C60FF6" w:rsidRDefault="00C60FF6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 módosítások bevezetését követően beérkezett lakossági észrevételek pozitívak voltak. Az előterjesztés 1. mellékletében található, 48</w:t>
      </w:r>
      <w:r w:rsidR="00825B43">
        <w:rPr>
          <w:rFonts w:ascii="Times New Roman" w:hAnsi="Times New Roman"/>
          <w:sz w:val="24"/>
          <w:szCs w:val="24"/>
        </w:rPr>
        <w:t xml:space="preserve"> Bányász utcai</w:t>
      </w:r>
      <w:r>
        <w:rPr>
          <w:rFonts w:ascii="Times New Roman" w:hAnsi="Times New Roman"/>
          <w:sz w:val="24"/>
          <w:szCs w:val="24"/>
        </w:rPr>
        <w:t xml:space="preserve"> lakos által aláírt levél szerint </w:t>
      </w:r>
      <w:r w:rsidR="00825B43">
        <w:rPr>
          <w:rFonts w:ascii="Times New Roman" w:hAnsi="Times New Roman"/>
          <w:sz w:val="24"/>
          <w:szCs w:val="24"/>
        </w:rPr>
        <w:t xml:space="preserve">a Bányász utcai fizetős övezet tekintetében </w:t>
      </w:r>
      <w:r>
        <w:rPr>
          <w:rFonts w:ascii="Times New Roman" w:hAnsi="Times New Roman"/>
          <w:sz w:val="24"/>
          <w:szCs w:val="24"/>
        </w:rPr>
        <w:t xml:space="preserve">megfogalmazódott az igény a díjköteles időszak egész évre történő kiterjesztésére, amivel tovább javulhat a helyben lakók parkolási lehetősége, és csökkenhet a terület forgalma. A kérést megvizsgálva a Hivatal arra jutott, hogy a frekventált, városközponti elhelyezkedésű területen indokolt lehet a díjköteles időszak kiterjesztése, ezért a mellékelt rendelettervezet az érintett területet az egész évben díjköteles </w:t>
      </w:r>
      <w:proofErr w:type="gramStart"/>
      <w:r>
        <w:rPr>
          <w:rFonts w:ascii="Times New Roman" w:hAnsi="Times New Roman"/>
          <w:sz w:val="24"/>
          <w:szCs w:val="24"/>
        </w:rPr>
        <w:t>kategóriába</w:t>
      </w:r>
      <w:proofErr w:type="gramEnd"/>
      <w:r>
        <w:rPr>
          <w:rFonts w:ascii="Times New Roman" w:hAnsi="Times New Roman"/>
          <w:sz w:val="24"/>
          <w:szCs w:val="24"/>
        </w:rPr>
        <w:t xml:space="preserve"> sorolja át. </w:t>
      </w:r>
    </w:p>
    <w:p w14:paraId="682FEBE1" w14:textId="36651953" w:rsidR="003C72D5" w:rsidRDefault="003C72D5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5F895480" w14:textId="7FBFD917" w:rsidR="003C72D5" w:rsidRDefault="003C72D5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Szintén felmerült az újonnan kiépített várakozóhelyek okán a Sport utca Kemping utcától </w:t>
      </w:r>
      <w:proofErr w:type="spellStart"/>
      <w:r>
        <w:rPr>
          <w:rFonts w:ascii="Times New Roman" w:hAnsi="Times New Roman"/>
          <w:sz w:val="24"/>
          <w:szCs w:val="24"/>
        </w:rPr>
        <w:t>Bánomkerti</w:t>
      </w:r>
      <w:proofErr w:type="spellEnd"/>
      <w:r>
        <w:rPr>
          <w:rFonts w:ascii="Times New Roman" w:hAnsi="Times New Roman"/>
          <w:sz w:val="24"/>
          <w:szCs w:val="24"/>
        </w:rPr>
        <w:t xml:space="preserve"> utcáig tartó szakaszának fizetős övezetbe vonása (a Panoráma Társasház és a sportpálya előtti szakasz, illetve a Kemping u. és a Debreceni út. 2 szám közötti zöldterület jelenleg is fizetős övezet).  A módosító rendelet tervezete szerint parkolási rendelet 1. melléklet 15. pontjában található „</w:t>
      </w:r>
      <w:r w:rsidRPr="003C72D5">
        <w:rPr>
          <w:rFonts w:ascii="Times New Roman" w:hAnsi="Times New Roman"/>
          <w:i/>
          <w:sz w:val="24"/>
          <w:szCs w:val="24"/>
        </w:rPr>
        <w:t xml:space="preserve">Sport </w:t>
      </w:r>
      <w:r w:rsidRPr="003C72D5">
        <w:rPr>
          <w:rFonts w:ascii="Times New Roman" w:hAnsi="Times New Roman"/>
          <w:i/>
          <w:sz w:val="24"/>
          <w:szCs w:val="24"/>
        </w:rPr>
        <w:lastRenderedPageBreak/>
        <w:t>u. (Panoráma Társasház és a sportpálya előtt)</w:t>
      </w:r>
      <w:r>
        <w:rPr>
          <w:rFonts w:ascii="Times New Roman" w:hAnsi="Times New Roman"/>
          <w:sz w:val="24"/>
          <w:szCs w:val="24"/>
        </w:rPr>
        <w:t>” megfogalmazás helyébe a „</w:t>
      </w:r>
      <w:r w:rsidRPr="003C72D5">
        <w:rPr>
          <w:rFonts w:ascii="Times New Roman" w:hAnsi="Times New Roman"/>
          <w:i/>
          <w:sz w:val="24"/>
          <w:szCs w:val="24"/>
        </w:rPr>
        <w:t>Sport u</w:t>
      </w:r>
      <w:r w:rsidR="003F19DB">
        <w:rPr>
          <w:rFonts w:ascii="Times New Roman" w:hAnsi="Times New Roman"/>
          <w:i/>
          <w:sz w:val="24"/>
          <w:szCs w:val="24"/>
        </w:rPr>
        <w:t>tca</w:t>
      </w:r>
      <w:r w:rsidRPr="003C72D5">
        <w:rPr>
          <w:rFonts w:ascii="Times New Roman" w:hAnsi="Times New Roman"/>
          <w:i/>
          <w:sz w:val="24"/>
          <w:szCs w:val="24"/>
        </w:rPr>
        <w:t xml:space="preserve"> Kemping utcától </w:t>
      </w:r>
      <w:proofErr w:type="spellStart"/>
      <w:r w:rsidRPr="003C72D5">
        <w:rPr>
          <w:rFonts w:ascii="Times New Roman" w:hAnsi="Times New Roman"/>
          <w:i/>
          <w:sz w:val="24"/>
          <w:szCs w:val="24"/>
        </w:rPr>
        <w:t>Bánomkerti</w:t>
      </w:r>
      <w:proofErr w:type="spellEnd"/>
      <w:r w:rsidRPr="003C72D5">
        <w:rPr>
          <w:rFonts w:ascii="Times New Roman" w:hAnsi="Times New Roman"/>
          <w:i/>
          <w:sz w:val="24"/>
          <w:szCs w:val="24"/>
        </w:rPr>
        <w:t xml:space="preserve"> útig terjedő szakasza”</w:t>
      </w:r>
      <w:r>
        <w:rPr>
          <w:rFonts w:ascii="Times New Roman" w:hAnsi="Times New Roman"/>
          <w:sz w:val="24"/>
          <w:szCs w:val="24"/>
        </w:rPr>
        <w:t xml:space="preserve"> lépne, és a 2. melléklet 1.1.10. pontjában is ugyanez a módosítás történne. </w:t>
      </w:r>
    </w:p>
    <w:p w14:paraId="05CFEC87" w14:textId="609D61C5" w:rsidR="00C60FF6" w:rsidRDefault="00C60FF6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3EDF5A53" w14:textId="3E38F3CD" w:rsidR="00554174" w:rsidRDefault="00C60FF6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 város parkolási helyzetét érintő egyeztetések során felmerült az ingyenes parkolással kapcsolatos adminisztratív szabályok felülvizsgálatának szükségessége. A jelenlegi regisztráció egy folyamatosan bővülő adatbázist eredményezett, miközben onnan kizárólag az önkéntes jogkövetés elve alapján kerülhet ki egyszer már regisztrált gépjármű. A jogalkotó célja az ingyenesség biztosításával az, hogy a helyi rendeletben tételesen meghatározott kör számára legyen elérhető a kedvezmény. Az évek alatt bekövetkezett tulajdonosváltozások, kivonások, költözések miatt a rendszer jelenlegi formájában nem alkalmas arra, hogy a rendelet</w:t>
      </w:r>
      <w:r w:rsidR="00172639">
        <w:rPr>
          <w:rFonts w:ascii="Times New Roman" w:hAnsi="Times New Roman"/>
          <w:sz w:val="24"/>
          <w:szCs w:val="24"/>
        </w:rPr>
        <w:t xml:space="preserve">ben meghatározott jogosulti körre szorítva biztosítsa az ingyenesség lehetőségét. Ennek megoldására az előterjesztésben az évenkénti regisztráció (online vagy személyesen intézhető) bevezetésére teszünk javaslatot, egynapi </w:t>
      </w:r>
      <w:r w:rsidR="00825B43">
        <w:rPr>
          <w:rFonts w:ascii="Times New Roman" w:hAnsi="Times New Roman"/>
          <w:sz w:val="24"/>
          <w:szCs w:val="24"/>
        </w:rPr>
        <w:t xml:space="preserve">parkolási </w:t>
      </w:r>
      <w:r w:rsidR="00172639">
        <w:rPr>
          <w:rFonts w:ascii="Times New Roman" w:hAnsi="Times New Roman"/>
          <w:sz w:val="24"/>
          <w:szCs w:val="24"/>
        </w:rPr>
        <w:t xml:space="preserve">díjnak megfelelő regisztrációs díj ellenében. A Hajdúszoboszlói Nonprofit </w:t>
      </w:r>
      <w:proofErr w:type="spellStart"/>
      <w:r w:rsidR="00172639">
        <w:rPr>
          <w:rFonts w:ascii="Times New Roman" w:hAnsi="Times New Roman"/>
          <w:sz w:val="24"/>
          <w:szCs w:val="24"/>
        </w:rPr>
        <w:t>Zrt</w:t>
      </w:r>
      <w:proofErr w:type="spellEnd"/>
      <w:r w:rsidR="00172639">
        <w:rPr>
          <w:rFonts w:ascii="Times New Roman" w:hAnsi="Times New Roman"/>
          <w:sz w:val="24"/>
          <w:szCs w:val="24"/>
        </w:rPr>
        <w:t>.-</w:t>
      </w:r>
      <w:proofErr w:type="spellStart"/>
      <w:r w:rsidR="00172639">
        <w:rPr>
          <w:rFonts w:ascii="Times New Roman" w:hAnsi="Times New Roman"/>
          <w:sz w:val="24"/>
          <w:szCs w:val="24"/>
        </w:rPr>
        <w:t>vel</w:t>
      </w:r>
      <w:proofErr w:type="spellEnd"/>
      <w:r w:rsidR="00172639">
        <w:rPr>
          <w:rFonts w:ascii="Times New Roman" w:hAnsi="Times New Roman"/>
          <w:sz w:val="24"/>
          <w:szCs w:val="24"/>
        </w:rPr>
        <w:t xml:space="preserve"> egyeztetve a regisztráció technikai, adatkezelési és személyi feltételeinek biztosítására a cég felkészült, a megtisztított és évente frissülő adatbázis az ellenőrzést is megkönnyíti a jövőben. </w:t>
      </w:r>
      <w:r w:rsidR="00554174">
        <w:rPr>
          <w:rFonts w:ascii="Times New Roman" w:hAnsi="Times New Roman"/>
          <w:sz w:val="24"/>
          <w:szCs w:val="24"/>
        </w:rPr>
        <w:t>A módosítás 2025-ös évben hosszabb időszakot (2025. május 31-ig) biztosítana a regisztráció elvégzésére, hogy az érintetteknek elegendő idő</w:t>
      </w:r>
      <w:r w:rsidR="00825B43">
        <w:rPr>
          <w:rFonts w:ascii="Times New Roman" w:hAnsi="Times New Roman"/>
          <w:sz w:val="24"/>
          <w:szCs w:val="24"/>
        </w:rPr>
        <w:t xml:space="preserve"> (3 hónap) </w:t>
      </w:r>
      <w:r w:rsidR="00554174">
        <w:rPr>
          <w:rFonts w:ascii="Times New Roman" w:hAnsi="Times New Roman"/>
          <w:sz w:val="24"/>
          <w:szCs w:val="24"/>
        </w:rPr>
        <w:t xml:space="preserve">álljon rendelkezésére. </w:t>
      </w:r>
      <w:r w:rsidR="00825B43">
        <w:rPr>
          <w:rFonts w:ascii="Times New Roman" w:hAnsi="Times New Roman"/>
          <w:sz w:val="24"/>
          <w:szCs w:val="24"/>
        </w:rPr>
        <w:t xml:space="preserve">Eddig az időpontig a korábbi regisztráció is érvényes marad. Azt követően minden év január 31-ig türelmi időszak állnak azok rendelkezésére, akik az előző évben is rendelkeztek regisztrációval. </w:t>
      </w:r>
    </w:p>
    <w:p w14:paraId="4236A080" w14:textId="1ED8A723" w:rsidR="006D2F47" w:rsidRDefault="006D2F47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5186AC22" w14:textId="5FA1A3ED" w:rsidR="00837ACD" w:rsidRPr="0033386B" w:rsidRDefault="00837ACD" w:rsidP="00BF607B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33386B">
        <w:rPr>
          <w:rFonts w:ascii="Times New Roman" w:hAnsi="Times New Roman"/>
          <w:sz w:val="24"/>
          <w:szCs w:val="24"/>
        </w:rPr>
        <w:t>Kérem a Tisztelt Képviselő</w:t>
      </w:r>
      <w:r w:rsidR="00F566E0" w:rsidRPr="0033386B">
        <w:rPr>
          <w:rFonts w:ascii="Times New Roman" w:hAnsi="Times New Roman"/>
          <w:sz w:val="24"/>
          <w:szCs w:val="24"/>
        </w:rPr>
        <w:t>-</w:t>
      </w:r>
      <w:r w:rsidRPr="0033386B">
        <w:rPr>
          <w:rFonts w:ascii="Times New Roman" w:hAnsi="Times New Roman"/>
          <w:sz w:val="24"/>
          <w:szCs w:val="24"/>
        </w:rPr>
        <w:t>testületet, hogy a</w:t>
      </w:r>
      <w:r w:rsidR="005B4E53">
        <w:rPr>
          <w:rFonts w:ascii="Times New Roman" w:hAnsi="Times New Roman"/>
          <w:sz w:val="24"/>
          <w:szCs w:val="24"/>
        </w:rPr>
        <w:t>z előterjesztéshez melléklet</w:t>
      </w:r>
      <w:r w:rsidR="00616434">
        <w:rPr>
          <w:rFonts w:ascii="Times New Roman" w:hAnsi="Times New Roman"/>
          <w:sz w:val="24"/>
          <w:szCs w:val="24"/>
        </w:rPr>
        <w:t xml:space="preserve"> rendeletmódosítást e</w:t>
      </w:r>
      <w:r w:rsidR="00B7346F">
        <w:rPr>
          <w:rFonts w:ascii="Times New Roman" w:hAnsi="Times New Roman"/>
          <w:sz w:val="24"/>
          <w:szCs w:val="24"/>
        </w:rPr>
        <w:t>lfogadni szíveskedjen!</w:t>
      </w:r>
    </w:p>
    <w:p w14:paraId="7BBBECD3" w14:textId="77777777" w:rsidR="00F566E0" w:rsidRPr="0033386B" w:rsidRDefault="00F566E0" w:rsidP="00BF607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1409D914" w14:textId="46037BE0" w:rsidR="004040BB" w:rsidRPr="0033386B" w:rsidRDefault="00DE7775" w:rsidP="00BF60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386B">
        <w:rPr>
          <w:rFonts w:ascii="Times New Roman" w:hAnsi="Times New Roman" w:cs="Times New Roman"/>
          <w:sz w:val="24"/>
          <w:szCs w:val="24"/>
        </w:rPr>
        <w:t>Hajdúszoboszló, 202</w:t>
      </w:r>
      <w:r w:rsidR="00554174">
        <w:rPr>
          <w:rFonts w:ascii="Times New Roman" w:hAnsi="Times New Roman" w:cs="Times New Roman"/>
          <w:sz w:val="24"/>
          <w:szCs w:val="24"/>
        </w:rPr>
        <w:t>5</w:t>
      </w:r>
      <w:r w:rsidR="00837ACD" w:rsidRPr="0033386B">
        <w:rPr>
          <w:rFonts w:ascii="Times New Roman" w:hAnsi="Times New Roman" w:cs="Times New Roman"/>
          <w:sz w:val="24"/>
          <w:szCs w:val="24"/>
        </w:rPr>
        <w:t>.</w:t>
      </w:r>
      <w:r w:rsidR="00C86CD4">
        <w:rPr>
          <w:rFonts w:ascii="Times New Roman" w:hAnsi="Times New Roman" w:cs="Times New Roman"/>
          <w:sz w:val="24"/>
          <w:szCs w:val="24"/>
        </w:rPr>
        <w:t xml:space="preserve"> </w:t>
      </w:r>
      <w:r w:rsidR="00554174">
        <w:rPr>
          <w:rFonts w:ascii="Times New Roman" w:hAnsi="Times New Roman" w:cs="Times New Roman"/>
          <w:sz w:val="24"/>
          <w:szCs w:val="24"/>
        </w:rPr>
        <w:t>január 23.</w:t>
      </w:r>
    </w:p>
    <w:p w14:paraId="3037C70C" w14:textId="77777777" w:rsidR="003C7391" w:rsidRPr="0033386B" w:rsidRDefault="003C7391" w:rsidP="00BF6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C71223C" w14:textId="77777777" w:rsidR="00F566E0" w:rsidRPr="0033386B" w:rsidRDefault="00F566E0" w:rsidP="00BF6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07DD4B9" w14:textId="67A42B5F" w:rsidR="00724A90" w:rsidRPr="007E5681" w:rsidRDefault="007E5681" w:rsidP="00BF6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E5681">
        <w:rPr>
          <w:rFonts w:ascii="Times New Roman" w:hAnsi="Times New Roman" w:cs="Times New Roman"/>
          <w:sz w:val="24"/>
          <w:szCs w:val="24"/>
        </w:rPr>
        <w:t>Dr. Morvai Gábor</w:t>
      </w:r>
    </w:p>
    <w:p w14:paraId="497EBDCC" w14:textId="1307DA46" w:rsidR="00211031" w:rsidRDefault="007E5681" w:rsidP="00C60FF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jegyző</w:t>
      </w:r>
      <w:proofErr w:type="gramEnd"/>
    </w:p>
    <w:p w14:paraId="2F4D6E85" w14:textId="4895BBE8" w:rsidR="00554174" w:rsidRDefault="0055417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AF2E1D6" w14:textId="3EAD7C25" w:rsidR="00211031" w:rsidRDefault="00211031" w:rsidP="00211031">
      <w:pPr>
        <w:pStyle w:val="Listaszerbekezds"/>
        <w:numPr>
          <w:ilvl w:val="0"/>
          <w:numId w:val="14"/>
        </w:num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melléklet</w:t>
      </w:r>
    </w:p>
    <w:p w14:paraId="2080696A" w14:textId="1DDF7719" w:rsidR="00211031" w:rsidRPr="00211031" w:rsidRDefault="00B542F6" w:rsidP="00211031">
      <w:pPr>
        <w:jc w:val="center"/>
        <w:rPr>
          <w:rFonts w:ascii="Times New Roman" w:hAnsi="Times New Roman" w:cs="Times New Roman"/>
          <w:sz w:val="24"/>
          <w:szCs w:val="24"/>
        </w:rPr>
      </w:pPr>
      <w:r w:rsidRPr="00B542F6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20E8B68D" wp14:editId="7446DB88">
            <wp:extent cx="5914035" cy="88011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8897" cy="8808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7B9F2" w14:textId="7343E759" w:rsidR="00211031" w:rsidRDefault="00B542F6" w:rsidP="00211031">
      <w:pPr>
        <w:jc w:val="right"/>
        <w:rPr>
          <w:rFonts w:ascii="Times New Roman" w:hAnsi="Times New Roman" w:cs="Times New Roman"/>
          <w:sz w:val="24"/>
          <w:szCs w:val="24"/>
        </w:rPr>
      </w:pPr>
      <w:r w:rsidRPr="00B542F6"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F0F33FA" wp14:editId="33A7492A">
            <wp:extent cx="6120130" cy="857567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7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6A9C9" w14:textId="783C72D6" w:rsidR="00211031" w:rsidRDefault="0021103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F96093E" w14:textId="3A2FA4F9" w:rsidR="00211031" w:rsidRPr="00211031" w:rsidRDefault="00211031" w:rsidP="00211031">
      <w:pPr>
        <w:pStyle w:val="Standard"/>
        <w:jc w:val="right"/>
        <w:rPr>
          <w:rFonts w:cs="Times New Roman"/>
        </w:rPr>
      </w:pPr>
      <w:r w:rsidRPr="00211031">
        <w:rPr>
          <w:rFonts w:cs="Times New Roman"/>
        </w:rPr>
        <w:lastRenderedPageBreak/>
        <w:t>2. melléklet</w:t>
      </w:r>
    </w:p>
    <w:p w14:paraId="71830264" w14:textId="77777777" w:rsidR="00211031" w:rsidRDefault="00211031" w:rsidP="00616434">
      <w:pPr>
        <w:pStyle w:val="Standard"/>
        <w:jc w:val="center"/>
        <w:rPr>
          <w:rFonts w:cs="Times New Roman"/>
          <w:b/>
        </w:rPr>
      </w:pPr>
    </w:p>
    <w:p w14:paraId="3455D97F" w14:textId="09ED592E" w:rsidR="00616434" w:rsidRPr="00616434" w:rsidRDefault="00616434" w:rsidP="00616434">
      <w:pPr>
        <w:pStyle w:val="Standard"/>
        <w:jc w:val="center"/>
        <w:rPr>
          <w:rFonts w:cs="Times New Roman"/>
          <w:b/>
        </w:rPr>
      </w:pPr>
      <w:r w:rsidRPr="00616434">
        <w:rPr>
          <w:rFonts w:cs="Times New Roman"/>
          <w:b/>
        </w:rPr>
        <w:t>ELŐZETES HATÁSVIZSGÁLAT</w:t>
      </w:r>
    </w:p>
    <w:p w14:paraId="5C859987" w14:textId="77777777" w:rsidR="00616434" w:rsidRPr="00616434" w:rsidRDefault="00616434" w:rsidP="006164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616434">
        <w:rPr>
          <w:rFonts w:ascii="Times New Roman" w:hAnsi="Times New Roman" w:cs="Times New Roman"/>
          <w:sz w:val="24"/>
          <w:szCs w:val="24"/>
        </w:rPr>
        <w:t>előzetes</w:t>
      </w:r>
      <w:proofErr w:type="gramEnd"/>
      <w:r w:rsidRPr="00616434">
        <w:rPr>
          <w:rFonts w:ascii="Times New Roman" w:hAnsi="Times New Roman" w:cs="Times New Roman"/>
          <w:sz w:val="24"/>
          <w:szCs w:val="24"/>
        </w:rPr>
        <w:t xml:space="preserve"> hatásvizsgálat a jogalkotásról szóló 2010. évi CXXX. törvény 17. § (2) bekezdése alapján a szabályozás várható következményeiről</w:t>
      </w:r>
    </w:p>
    <w:p w14:paraId="0C5FB952" w14:textId="77777777" w:rsidR="00616434" w:rsidRPr="00616434" w:rsidRDefault="00616434" w:rsidP="006164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1"/>
        <w:gridCol w:w="6781"/>
      </w:tblGrid>
      <w:tr w:rsidR="00616434" w:rsidRPr="00616434" w14:paraId="1572A6C9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553A22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Rendelet-tervezet megnevezése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3A3FECC" w14:textId="3D956424" w:rsidR="00616434" w:rsidRPr="00616434" w:rsidRDefault="00616434" w:rsidP="002D333F">
            <w:pPr>
              <w:pStyle w:val="Standard"/>
              <w:ind w:left="165"/>
              <w:jc w:val="both"/>
              <w:rPr>
                <w:rFonts w:cs="Times New Roman"/>
                <w:i/>
              </w:rPr>
            </w:pPr>
            <w:r w:rsidRPr="00616434">
              <w:rPr>
                <w:rFonts w:eastAsia="Calibri" w:cs="Times New Roman"/>
                <w:kern w:val="0"/>
                <w:lang w:eastAsia="en-US" w:bidi="ar-SA"/>
              </w:rPr>
              <w:t xml:space="preserve">Hajdúszoboszló Város Önkormányzata </w:t>
            </w:r>
            <w:proofErr w:type="gramStart"/>
            <w:r w:rsidRPr="00616434">
              <w:rPr>
                <w:rFonts w:eastAsia="Calibri" w:cs="Times New Roman"/>
                <w:kern w:val="0"/>
                <w:lang w:eastAsia="en-US" w:bidi="ar-SA"/>
              </w:rPr>
              <w:t>Képviselő-testületének …</w:t>
            </w:r>
            <w:proofErr w:type="gramEnd"/>
            <w:r w:rsidRPr="00616434">
              <w:rPr>
                <w:rFonts w:eastAsia="Calibri" w:cs="Times New Roman"/>
                <w:kern w:val="0"/>
                <w:lang w:eastAsia="en-US" w:bidi="ar-SA"/>
              </w:rPr>
              <w:t>/202</w:t>
            </w:r>
            <w:r w:rsidR="002D333F">
              <w:rPr>
                <w:rFonts w:eastAsia="Calibri" w:cs="Times New Roman"/>
                <w:kern w:val="0"/>
                <w:lang w:eastAsia="en-US" w:bidi="ar-SA"/>
              </w:rPr>
              <w:t>5.</w:t>
            </w:r>
            <w:r w:rsidR="007200AB">
              <w:rPr>
                <w:rFonts w:eastAsia="Calibri" w:cs="Times New Roman"/>
                <w:kern w:val="0"/>
                <w:lang w:eastAsia="en-US" w:bidi="ar-SA"/>
              </w:rPr>
              <w:t xml:space="preserve"> (</w:t>
            </w:r>
            <w:r w:rsidR="002D333F">
              <w:rPr>
                <w:rFonts w:eastAsia="Calibri" w:cs="Times New Roman"/>
                <w:kern w:val="0"/>
                <w:lang w:eastAsia="en-US" w:bidi="ar-SA"/>
              </w:rPr>
              <w:t>… . …</w:t>
            </w:r>
            <w:r w:rsidRPr="00616434">
              <w:rPr>
                <w:rFonts w:eastAsia="Calibri" w:cs="Times New Roman"/>
                <w:kern w:val="0"/>
                <w:lang w:eastAsia="en-US" w:bidi="ar-SA"/>
              </w:rPr>
              <w:t xml:space="preserve">) önkormányzati rendelete </w:t>
            </w:r>
            <w:r w:rsidR="00AD128E" w:rsidRPr="00AD128E">
              <w:rPr>
                <w:rFonts w:cs="Times New Roman"/>
              </w:rPr>
              <w:t>a fizető parkolási rendszerről szóló 5/2012. (III. 22.) önkormányzati rendelete módosításáról</w:t>
            </w:r>
          </w:p>
        </w:tc>
      </w:tr>
      <w:tr w:rsidR="00616434" w:rsidRPr="00616434" w14:paraId="004EDF23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A753C37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Társadalmi hatás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E9409F6" w14:textId="272F804D" w:rsidR="00616434" w:rsidRPr="00616434" w:rsidRDefault="00616434" w:rsidP="002D333F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 xml:space="preserve">nincs </w:t>
            </w:r>
          </w:p>
        </w:tc>
      </w:tr>
      <w:tr w:rsidR="00616434" w:rsidRPr="00616434" w14:paraId="68C7106C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D3011A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Gazdasági hatás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DE35E9" w14:textId="35736C4D" w:rsidR="00616434" w:rsidRPr="00616434" w:rsidRDefault="002D333F" w:rsidP="002D333F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Parkolási díjból származó bevétel emelkedése</w:t>
            </w:r>
          </w:p>
        </w:tc>
      </w:tr>
      <w:tr w:rsidR="00AD128E" w:rsidRPr="00616434" w14:paraId="03595E85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CDE4EA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Költségvetési hatás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0D3AB23" w14:textId="62A30C7D" w:rsidR="00AD128E" w:rsidRPr="00616434" w:rsidRDefault="00AD128E" w:rsidP="002D333F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nincs </w:t>
            </w:r>
          </w:p>
        </w:tc>
      </w:tr>
      <w:tr w:rsidR="00AD128E" w:rsidRPr="00616434" w14:paraId="2DA594B4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68BD116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Környezeti következmények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CE0F863" w14:textId="7E968EA8" w:rsidR="00AD128E" w:rsidRPr="00616434" w:rsidRDefault="002D333F" w:rsidP="00AD128E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Az érintett területen várakozó gépjárművek száma várhatóan csökken.</w:t>
            </w:r>
          </w:p>
        </w:tc>
      </w:tr>
      <w:tr w:rsidR="00AD128E" w:rsidRPr="00616434" w14:paraId="4BFF6856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44693B5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Egészségi következmények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29D6A2F" w14:textId="77777777" w:rsidR="00AD128E" w:rsidRPr="00616434" w:rsidRDefault="00AD128E" w:rsidP="00AD128E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nincs</w:t>
            </w:r>
          </w:p>
        </w:tc>
      </w:tr>
      <w:tr w:rsidR="00AD128E" w:rsidRPr="00616434" w14:paraId="64190205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0528E3A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Adminisztrációs</w:t>
            </w:r>
            <w:proofErr w:type="gramEnd"/>
            <w:r w:rsidRPr="00616434">
              <w:rPr>
                <w:rFonts w:ascii="Times New Roman" w:hAnsi="Times New Roman" w:cs="Times New Roman"/>
                <w:sz w:val="24"/>
                <w:szCs w:val="24"/>
              </w:rPr>
              <w:t xml:space="preserve"> terhek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A26F887" w14:textId="42F0129C" w:rsidR="00AD128E" w:rsidRPr="00616434" w:rsidRDefault="00AD128E" w:rsidP="002D333F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 rendeletmódosítás </w:t>
            </w:r>
            <w:r w:rsidR="001941DA">
              <w:rPr>
                <w:rFonts w:ascii="Times New Roman" w:hAnsi="Times New Roman" w:cs="Times New Roman"/>
                <w:sz w:val="24"/>
                <w:szCs w:val="24"/>
              </w:rPr>
              <w:t xml:space="preserve">a meglévő </w:t>
            </w:r>
            <w:proofErr w:type="gramStart"/>
            <w:r w:rsidR="001941DA">
              <w:rPr>
                <w:rFonts w:ascii="Times New Roman" w:hAnsi="Times New Roman" w:cs="Times New Roman"/>
                <w:sz w:val="24"/>
                <w:szCs w:val="24"/>
              </w:rPr>
              <w:t>adm</w:t>
            </w:r>
            <w:r w:rsidR="002D333F">
              <w:rPr>
                <w:rFonts w:ascii="Times New Roman" w:hAnsi="Times New Roman" w:cs="Times New Roman"/>
                <w:sz w:val="24"/>
                <w:szCs w:val="24"/>
              </w:rPr>
              <w:t>inisztrációs</w:t>
            </w:r>
            <w:proofErr w:type="gramEnd"/>
            <w:r w:rsidR="002D333F">
              <w:rPr>
                <w:rFonts w:ascii="Times New Roman" w:hAnsi="Times New Roman" w:cs="Times New Roman"/>
                <w:sz w:val="24"/>
                <w:szCs w:val="24"/>
              </w:rPr>
              <w:t xml:space="preserve"> terhek növekedését eredményezi, mert az ingyenes parkolás igénybevételét évenkénti regisztrációhoz köti, ugyanakkor a regisztrációs díj alkalmazása e terhet ellentételezi. </w:t>
            </w:r>
            <w:r w:rsidR="001941D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AD128E" w:rsidRPr="00616434" w14:paraId="2D7E7809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E6F75C0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 rendelet megalkotásának szükségessége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3A34D9" w14:textId="77777777" w:rsidR="00AD128E" w:rsidRDefault="002D333F" w:rsidP="00C86CD4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 pozitív tapasztalatok és a lakossági kezdeményezés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alapján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területen javasolt egész évben fenntartani a fizetési kötelezettséget. </w:t>
            </w:r>
          </w:p>
          <w:p w14:paraId="05050ADD" w14:textId="4C5BD9FA" w:rsidR="002D333F" w:rsidRPr="00616434" w:rsidRDefault="002D333F" w:rsidP="00C86CD4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Az ingyenes parkolás adatbázisa elavult, a jogosultság fennállása jelenleg nem ellenőrizhető. </w:t>
            </w:r>
          </w:p>
        </w:tc>
      </w:tr>
      <w:tr w:rsidR="00AD128E" w:rsidRPr="00616434" w14:paraId="4DCCB1F7" w14:textId="77777777" w:rsidTr="00AD128E">
        <w:trPr>
          <w:tblCellSpacing w:w="0" w:type="dxa"/>
        </w:trPr>
        <w:tc>
          <w:tcPr>
            <w:tcW w:w="28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7CFAA23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 jogalkotás elmaradásának várható következményei</w:t>
            </w:r>
          </w:p>
        </w:tc>
        <w:tc>
          <w:tcPr>
            <w:tcW w:w="67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EE430D" w14:textId="77777777" w:rsidR="00C86CD4" w:rsidRDefault="002D333F" w:rsidP="00F9486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Az érintett területen lakók továbbra is nehezen találnak parkolóhelyet az év azon időszakában, amikor a parkolás nem díjköteles. </w:t>
            </w:r>
          </w:p>
          <w:p w14:paraId="24BEFBC0" w14:textId="23D0FF78" w:rsidR="002D333F" w:rsidRPr="00616434" w:rsidRDefault="002D333F" w:rsidP="00F9486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Az ingyenes parkolásra jogosultak adatbázisa nem tud rendszeres időközönként megújulni, olyan gépjárművek is az adatbázisban maradnak, amelyekre a jogosultság már nem áll fenn. </w:t>
            </w:r>
          </w:p>
        </w:tc>
      </w:tr>
      <w:tr w:rsidR="00AD128E" w:rsidRPr="00616434" w14:paraId="28BF3A33" w14:textId="77777777" w:rsidTr="007200AB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0D439EE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 rendelet alkalmazásához szükséges</w:t>
            </w:r>
          </w:p>
        </w:tc>
      </w:tr>
      <w:tr w:rsidR="00AD128E" w:rsidRPr="00616434" w14:paraId="04B8448B" w14:textId="77777777" w:rsidTr="007200AB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B288F18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065A04" w14:textId="564CB8FC" w:rsidR="00AD128E" w:rsidRPr="00616434" w:rsidRDefault="00C86CD4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D128E"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  <w:tr w:rsidR="00AD128E" w:rsidRPr="00616434" w14:paraId="6B08329E" w14:textId="77777777" w:rsidTr="007200AB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2A29FE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899B02A" w14:textId="5254D9B4" w:rsidR="00AD128E" w:rsidRPr="00616434" w:rsidRDefault="00C86CD4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D128E"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  <w:tr w:rsidR="00AD128E" w:rsidRPr="00616434" w14:paraId="60DF9CFA" w14:textId="77777777" w:rsidTr="007200AB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48ABECD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9C68B6C" w14:textId="1C30B4F8" w:rsidR="00AD128E" w:rsidRPr="00616434" w:rsidRDefault="00C86CD4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D128E"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  <w:tr w:rsidR="00AD128E" w:rsidRPr="00616434" w14:paraId="00AE248C" w14:textId="77777777" w:rsidTr="007200AB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960E7D" w14:textId="77777777" w:rsidR="00AD128E" w:rsidRPr="00616434" w:rsidRDefault="00AD128E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0B6D24A" w14:textId="139B5B20" w:rsidR="00AD128E" w:rsidRPr="00616434" w:rsidRDefault="00C86CD4" w:rsidP="00AD1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D128E"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</w:tbl>
    <w:p w14:paraId="33BCC329" w14:textId="77777777" w:rsidR="00616434" w:rsidRPr="00616434" w:rsidRDefault="00616434" w:rsidP="0061643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B97D8FD" w14:textId="77777777" w:rsidR="00616434" w:rsidRPr="00616434" w:rsidRDefault="00616434" w:rsidP="0061643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16434">
        <w:rPr>
          <w:rFonts w:ascii="Times New Roman" w:hAnsi="Times New Roman" w:cs="Times New Roman"/>
          <w:bCs/>
          <w:sz w:val="24"/>
          <w:szCs w:val="24"/>
        </w:rPr>
        <w:t>Az előzetes hatásvizsgálat eredményét mérlegelve, a jogalkotás alapvető követelményeinek figyelembevételével megállapítottam, hogy a jogszabály megalkotása a szabályozási cél eléréséhez feltétlenül szükséges.</w:t>
      </w:r>
    </w:p>
    <w:p w14:paraId="3B6C5257" w14:textId="77777777" w:rsidR="00616434" w:rsidRPr="00616434" w:rsidRDefault="00616434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459FAF8B" w14:textId="019131A8" w:rsidR="00616434" w:rsidRDefault="00616434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616434">
        <w:rPr>
          <w:rFonts w:ascii="Times New Roman" w:hAnsi="Times New Roman" w:cs="Times New Roman"/>
          <w:bCs/>
          <w:sz w:val="24"/>
          <w:szCs w:val="24"/>
        </w:rPr>
        <w:t>Hajdúszoboszló, 202</w:t>
      </w:r>
      <w:r w:rsidR="002D333F">
        <w:rPr>
          <w:rFonts w:ascii="Times New Roman" w:hAnsi="Times New Roman" w:cs="Times New Roman"/>
          <w:bCs/>
          <w:sz w:val="24"/>
          <w:szCs w:val="24"/>
        </w:rPr>
        <w:t>5</w:t>
      </w:r>
      <w:r w:rsidRPr="00616434">
        <w:rPr>
          <w:rFonts w:ascii="Times New Roman" w:hAnsi="Times New Roman" w:cs="Times New Roman"/>
          <w:bCs/>
          <w:sz w:val="24"/>
          <w:szCs w:val="24"/>
        </w:rPr>
        <w:t>.</w:t>
      </w:r>
      <w:r w:rsidR="00C86CD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2D333F">
        <w:rPr>
          <w:rFonts w:ascii="Times New Roman" w:hAnsi="Times New Roman" w:cs="Times New Roman"/>
          <w:bCs/>
          <w:sz w:val="24"/>
          <w:szCs w:val="24"/>
        </w:rPr>
        <w:t>január 23.</w:t>
      </w:r>
    </w:p>
    <w:p w14:paraId="5C4D3F0B" w14:textId="1A787EDC" w:rsidR="00545AB9" w:rsidRDefault="00545AB9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1BA78D0C" w14:textId="03B25A08" w:rsidR="00545AB9" w:rsidRDefault="00545AB9" w:rsidP="00545AB9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Cs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Morvai Gábor</w:t>
      </w:r>
    </w:p>
    <w:p w14:paraId="6C34A63E" w14:textId="10DC118B" w:rsidR="00545AB9" w:rsidRPr="00616434" w:rsidRDefault="00545AB9" w:rsidP="00545AB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Cs/>
          <w:sz w:val="24"/>
          <w:szCs w:val="24"/>
        </w:rPr>
        <w:t>jegyző</w:t>
      </w:r>
      <w:proofErr w:type="gramEnd"/>
    </w:p>
    <w:p w14:paraId="69AD8EAD" w14:textId="77777777" w:rsidR="00724A90" w:rsidRPr="0033386B" w:rsidRDefault="00724A90" w:rsidP="006164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C765177" w14:textId="77777777" w:rsidR="00061A3F" w:rsidRDefault="00774CBF" w:rsidP="00061A3F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rFonts w:cs="Times New Roman"/>
        </w:rPr>
        <w:br w:type="page"/>
      </w:r>
      <w:r w:rsidR="00061A3F">
        <w:rPr>
          <w:b/>
          <w:bCs/>
        </w:rPr>
        <w:lastRenderedPageBreak/>
        <w:t xml:space="preserve">Hajdúszoboszló Város Önkormányzata </w:t>
      </w:r>
      <w:proofErr w:type="gramStart"/>
      <w:r w:rsidR="00061A3F">
        <w:rPr>
          <w:b/>
          <w:bCs/>
        </w:rPr>
        <w:t>Képviselő-testületének ..</w:t>
      </w:r>
      <w:proofErr w:type="gramEnd"/>
      <w:r w:rsidR="00061A3F">
        <w:rPr>
          <w:b/>
          <w:bCs/>
        </w:rPr>
        <w:t>./2025. (I. 30.) önkormányzati rendelete</w:t>
      </w:r>
    </w:p>
    <w:p w14:paraId="22202536" w14:textId="77777777" w:rsidR="00061A3F" w:rsidRDefault="00061A3F" w:rsidP="00061A3F">
      <w:pPr>
        <w:pStyle w:val="Szvegtrzs"/>
        <w:spacing w:before="240" w:after="480" w:line="240" w:lineRule="auto"/>
        <w:jc w:val="center"/>
        <w:rPr>
          <w:b/>
          <w:bCs/>
        </w:rPr>
      </w:pPr>
      <w:proofErr w:type="gramStart"/>
      <w:r>
        <w:rPr>
          <w:b/>
          <w:bCs/>
        </w:rPr>
        <w:t>a</w:t>
      </w:r>
      <w:proofErr w:type="gramEnd"/>
      <w:r>
        <w:rPr>
          <w:b/>
          <w:bCs/>
        </w:rPr>
        <w:t xml:space="preserve"> fizető parkolási rendszerről szóló 5/2012. (III. 22.) önkormányzati rendelete módosításáról</w:t>
      </w:r>
    </w:p>
    <w:p w14:paraId="4640606F" w14:textId="77777777" w:rsidR="00061A3F" w:rsidRDefault="00061A3F" w:rsidP="00061A3F">
      <w:pPr>
        <w:pStyle w:val="Szvegtrzs"/>
        <w:spacing w:after="0" w:line="240" w:lineRule="auto"/>
        <w:jc w:val="both"/>
      </w:pPr>
      <w:r>
        <w:t>[1] Hajdúszoboszló Város Önkormányzatának Képviselő-testülete lakossági kérelem alapján úgy határozott, hogy a 2024-ben fizetős övezetbe vont „Bányász utca 28. számtól az utca végéig terjedő terület” tekintetében indokolt a díjfizetési kötelezettséget egész évben fenntartani.</w:t>
      </w:r>
    </w:p>
    <w:p w14:paraId="2EC057AB" w14:textId="77777777" w:rsidR="00061A3F" w:rsidRDefault="00061A3F" w:rsidP="00061A3F">
      <w:pPr>
        <w:pStyle w:val="Szvegtrzs"/>
        <w:spacing w:before="120" w:after="0" w:line="240" w:lineRule="auto"/>
        <w:jc w:val="both"/>
      </w:pPr>
      <w:r>
        <w:t xml:space="preserve">[2] A Sport utcán kiépített új várakozóhelyekre tekintettel indokolt a Sport utca Kemping utcától </w:t>
      </w:r>
      <w:proofErr w:type="spellStart"/>
      <w:r>
        <w:t>Bánomkerti</w:t>
      </w:r>
      <w:proofErr w:type="spellEnd"/>
      <w:r>
        <w:t xml:space="preserve"> útig tartó szakaszát egységesen díjköteles övezetbe vonni. </w:t>
      </w:r>
    </w:p>
    <w:p w14:paraId="23F010B1" w14:textId="77777777" w:rsidR="00061A3F" w:rsidRDefault="00061A3F" w:rsidP="00061A3F">
      <w:pPr>
        <w:pStyle w:val="Szvegtrzs"/>
        <w:spacing w:before="120" w:after="0" w:line="240" w:lineRule="auto"/>
        <w:jc w:val="both"/>
      </w:pPr>
      <w:r>
        <w:t>[3] A Képviselő-testület a díjfizetés alóli kedvezménnyel kapcsolatos szabályok felülvizsgálata során arra a megállapításra jutott, hogy a díjmentes parkolás igénybevételének szabályait módosítani szükséges annak érdekében, hogy folyamatosan biztosítható legyen a rendeletben meghatározott kedvezményezetti kör általi igénybevétel, egyszersmind éves regisztrációt szükséges előírni az igénybevétel feltételeként.</w:t>
      </w:r>
    </w:p>
    <w:p w14:paraId="4BBD1A69" w14:textId="77777777" w:rsidR="00061A3F" w:rsidRDefault="00061A3F" w:rsidP="00061A3F">
      <w:pPr>
        <w:pStyle w:val="Szvegtrzs"/>
        <w:spacing w:before="120" w:after="0" w:line="240" w:lineRule="auto"/>
        <w:jc w:val="both"/>
      </w:pPr>
      <w:r>
        <w:t xml:space="preserve">[4] Hajdúszoboszló Város Önkormányzatának Képviselő-testülete a közúti közlekedésről szóló 1988. évi I. törvény 48. § (5) bekezdésében kapott felhatalmazás alapján, a Magyarország helyi önkormányzatairól szóló 2011. évi CLXXXIX. törvény 13. § (1) bekezdés 2. pontjában meghatározott feladatkörében eljárva, az önkormányzat szervezeti és működési szabályáról szóló 27/2024. (X. 17.) önkormányzati rendelet 14. § (3) bekezdésében, valamint 5. </w:t>
      </w:r>
      <w:proofErr w:type="spellStart"/>
      <w:r>
        <w:t>melékletében</w:t>
      </w:r>
      <w:proofErr w:type="spellEnd"/>
      <w:r>
        <w:t xml:space="preserve"> biztosított véleményezési jogkörében eljáró Hajdúszoboszló Város Önkormányzata Képviselő-testületének Városfejlesztési és Műszaki Bizottsága, Jogi, Igazgatási és Ügyrendi Bizottsága és Pénzügyi és Gazdasági Bizottsága véleményének kikérésével a fizető parkolási rendszerről szóló 5/2012. (III. 22.) önkormányzati rendelete módosításáról a következőket rendeli el:</w:t>
      </w:r>
    </w:p>
    <w:p w14:paraId="30AB0C41" w14:textId="77777777" w:rsidR="00061A3F" w:rsidRDefault="00061A3F" w:rsidP="00061A3F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1. §</w:t>
      </w:r>
    </w:p>
    <w:p w14:paraId="2D01F8D9" w14:textId="77777777" w:rsidR="00061A3F" w:rsidRDefault="00061A3F" w:rsidP="00061A3F">
      <w:pPr>
        <w:pStyle w:val="Szvegtrzs"/>
        <w:spacing w:after="0" w:line="240" w:lineRule="auto"/>
        <w:jc w:val="both"/>
      </w:pPr>
      <w:r>
        <w:t>(1) A fizető parkolási rendszerről szóló 5/2012. (III. 22.) önkormányzati rendelet 12/</w:t>
      </w:r>
      <w:proofErr w:type="gramStart"/>
      <w:r>
        <w:t>A</w:t>
      </w:r>
      <w:proofErr w:type="gramEnd"/>
      <w:r>
        <w:t>. § (1)–(6) bekezdése helyébe a következő rendelkezések lépnek:</w:t>
      </w:r>
    </w:p>
    <w:p w14:paraId="3FB47180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„(1) Szeptember 1. és június 14. között minden fizető parkolóban, június 15. és augusztus 31. között a Fürdő utca (mindkét oldalon) és a József Attila utca I. fizető parkolók kivételével minden más fizető parkolóban kedvezményes parkolásra jogosult a személyszállító gépjármű és motorkerékpár</w:t>
      </w:r>
    </w:p>
    <w:p w14:paraId="08731F15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proofErr w:type="gramStart"/>
      <w:r>
        <w:rPr>
          <w:i/>
          <w:iCs/>
        </w:rPr>
        <w:t>a</w:t>
      </w:r>
      <w:proofErr w:type="gramEnd"/>
      <w:r>
        <w:rPr>
          <w:i/>
          <w:iCs/>
        </w:rPr>
        <w:t>)</w:t>
      </w:r>
      <w:r>
        <w:tab/>
        <w:t xml:space="preserve">magánszemély üzembentartója (ennek hiányában tulajdonosa), akinek a polgárok személyi adatainak és lakcímének nyilvántartásáról szóló 1992. évi LXVI. törvény szerinti a lakóhelye vagy - amennyiben bejegyzett lakóhellyel nem rendelkezik - tartózkodási helye Hajdúszoboszló, </w:t>
      </w:r>
    </w:p>
    <w:p w14:paraId="437C2B77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r>
        <w:rPr>
          <w:i/>
          <w:iCs/>
        </w:rPr>
        <w:t>b)</w:t>
      </w:r>
      <w:r>
        <w:tab/>
        <w:t xml:space="preserve">járműnyilvántartásba bejegyzett - magánszemélynek nem minősülő - üzembentartója (ennek hiányában tulajdonosa), amelynek </w:t>
      </w:r>
      <w:proofErr w:type="spellStart"/>
      <w:r>
        <w:t>gépjárműve</w:t>
      </w:r>
      <w:proofErr w:type="spellEnd"/>
      <w:r>
        <w:t xml:space="preserve"> tekintetében a - közúti közlekedési nyilvántartásról szóló 1999. évi LXXXIV. törvény alapján vezetett - járműnyilvántartásban székhelyként Hajdúszoboszló szerepel.</w:t>
      </w:r>
    </w:p>
    <w:p w14:paraId="0D9C4EF9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(2) Az (1) bekezdésben foglalt kedvezményes parkolás igénybe vételéhez üzembentartónak kérelmeznie kell a fizető parkolók üzemeltetőjétől a gépjármű nyilvántartásba vételét. A nyilvántartásba vételi kérelmet írásban (papír alapon személyesen benyújtva), vagy a fizető parkolók üzemeltetőjének honlapján (elektronikus úton) kell benyújtani. A kérelemhez mellékelni kell a gépjármű forgalmi engedélyének papíralapú vagy digitalizált (</w:t>
      </w:r>
      <w:proofErr w:type="spellStart"/>
      <w:r>
        <w:t>scannelt</w:t>
      </w:r>
      <w:proofErr w:type="spellEnd"/>
      <w:r>
        <w:t xml:space="preserve">) másolatát, valamint </w:t>
      </w:r>
    </w:p>
    <w:p w14:paraId="408E58A9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proofErr w:type="gramStart"/>
      <w:r>
        <w:rPr>
          <w:i/>
          <w:iCs/>
        </w:rPr>
        <w:t>a</w:t>
      </w:r>
      <w:proofErr w:type="gramEnd"/>
      <w:r>
        <w:rPr>
          <w:i/>
          <w:iCs/>
        </w:rPr>
        <w:t>)</w:t>
      </w:r>
      <w:r>
        <w:tab/>
        <w:t>az (1) bekezdés a) pontja esetében a lakcímet igazoló hatósági igazolvány papíralapú vagy digitalizált (</w:t>
      </w:r>
      <w:proofErr w:type="spellStart"/>
      <w:r>
        <w:t>scannelt</w:t>
      </w:r>
      <w:proofErr w:type="spellEnd"/>
      <w:r>
        <w:t xml:space="preserve">) másolatát. </w:t>
      </w:r>
    </w:p>
    <w:p w14:paraId="2FEC19B2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r>
        <w:rPr>
          <w:i/>
          <w:iCs/>
        </w:rPr>
        <w:lastRenderedPageBreak/>
        <w:t>b)</w:t>
      </w:r>
      <w:r>
        <w:tab/>
        <w:t>az (1) bekezdés b) pontja esetében a hajdúszoboszlói székhelyet igazoló cégkivonat papíralapú vagy digitalizált (</w:t>
      </w:r>
      <w:proofErr w:type="spellStart"/>
      <w:r>
        <w:t>scannelt</w:t>
      </w:r>
      <w:proofErr w:type="spellEnd"/>
      <w:r>
        <w:t xml:space="preserve">) másolatát is szükséges benyújtani. </w:t>
      </w:r>
    </w:p>
    <w:p w14:paraId="0FA29463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 xml:space="preserve">(3) A nyilvántartásba vétel naptári évre szól. A fizető parkolók üzemeltetője a megelőző évben érvényes regisztrációval rendelkezők részére tárgyév január 31. napjáig türelmi időszakot biztosít a nyilvántartásba vétel megújítása céljából. Ettől eltérően 2025. évben május 31. napjáig kezdeményezhető a nyilvántartásba vétel. </w:t>
      </w:r>
    </w:p>
    <w:p w14:paraId="6B2361D2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(4) A (2) bekezdés szerinti nyilvántartásba vételi eljárás díja 2.000,-Ft. A kedvezményes parkolásra jogosult üzemben tartó évente egyszer díjmentesen jogosult kérelmezni a korábban nyilvántartásba vett gépjármű törlésével egyidejűleg új gépjármű nyilvántartásba vételét.</w:t>
      </w:r>
    </w:p>
    <w:p w14:paraId="476C968C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(5) A 2025. március 2. napja előtt a fizető parkolók üzemeltetőjénél kedvezményes parkolás érdekében megtett regisztráció 2025. május 31-ig érvényes.</w:t>
      </w:r>
    </w:p>
    <w:p w14:paraId="2BD84A02" w14:textId="77777777" w:rsidR="00061A3F" w:rsidRDefault="00061A3F" w:rsidP="00061A3F">
      <w:pPr>
        <w:pStyle w:val="Szvegtrzs"/>
        <w:spacing w:before="240" w:after="240" w:line="240" w:lineRule="auto"/>
        <w:jc w:val="both"/>
      </w:pPr>
      <w:r>
        <w:t>(6) A kedvezményes parkolás a fizető parkolók üzemeltetőjének nyilvántartásba vételi kérelem elfogadásáról megküldött papíralapú vagy elektronikus formátumú visszaigazolásának időpontjától vehető igénybe. ”</w:t>
      </w:r>
    </w:p>
    <w:p w14:paraId="239BFDB4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(2) A fizető parkolási rendszerről szóló 5/2012. (III. 22.) önkormányzati rendelet 12/</w:t>
      </w:r>
      <w:proofErr w:type="gramStart"/>
      <w:r>
        <w:t>A</w:t>
      </w:r>
      <w:proofErr w:type="gramEnd"/>
      <w:r>
        <w:t>. §-</w:t>
      </w:r>
      <w:proofErr w:type="gramStart"/>
      <w:r>
        <w:t>a</w:t>
      </w:r>
      <w:proofErr w:type="gramEnd"/>
      <w:r>
        <w:t xml:space="preserve"> </w:t>
      </w:r>
      <w:proofErr w:type="spellStart"/>
      <w:r>
        <w:t>a</w:t>
      </w:r>
      <w:proofErr w:type="spellEnd"/>
      <w:r>
        <w:t xml:space="preserve"> következő (7)–(9) bekezdéssel egészül ki:</w:t>
      </w:r>
    </w:p>
    <w:p w14:paraId="3260A71A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„(7) A díjkedvezményre történő jogosultságát az üzembentartó elveszti, amennyiben</w:t>
      </w:r>
    </w:p>
    <w:p w14:paraId="40F75993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proofErr w:type="gramStart"/>
      <w:r>
        <w:rPr>
          <w:i/>
          <w:iCs/>
        </w:rPr>
        <w:t>a</w:t>
      </w:r>
      <w:proofErr w:type="gramEnd"/>
      <w:r>
        <w:rPr>
          <w:i/>
          <w:iCs/>
        </w:rPr>
        <w:t>)</w:t>
      </w:r>
      <w:r>
        <w:tab/>
        <w:t>megszünteti Hajdúszoboszlón lakóhelyét vagy - amennyiben bejegyzett lakóhellyel nem rendelkezik - tartózkodási helyét,</w:t>
      </w:r>
    </w:p>
    <w:p w14:paraId="6C344107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r>
        <w:rPr>
          <w:i/>
          <w:iCs/>
        </w:rPr>
        <w:t>b)</w:t>
      </w:r>
      <w:r>
        <w:tab/>
        <w:t>székhelyét Hajdúszoboszlóról áthelyezi,</w:t>
      </w:r>
    </w:p>
    <w:p w14:paraId="2BAFA793" w14:textId="77777777" w:rsidR="00061A3F" w:rsidRDefault="00061A3F" w:rsidP="00061A3F">
      <w:pPr>
        <w:pStyle w:val="Szvegtrzs"/>
        <w:spacing w:after="0" w:line="240" w:lineRule="auto"/>
        <w:ind w:left="580" w:hanging="560"/>
        <w:jc w:val="both"/>
      </w:pPr>
      <w:r>
        <w:rPr>
          <w:i/>
          <w:iCs/>
        </w:rPr>
        <w:t>c)</w:t>
      </w:r>
      <w:r>
        <w:tab/>
        <w:t>az (1) bekezdésben meghatározott gépjárműre vonatkozó üzemben tartói joga megszűnik.</w:t>
      </w:r>
    </w:p>
    <w:p w14:paraId="0CBC79F6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 xml:space="preserve">(8) Üzembentartó köteles minden díjkedvezményt érintő változást annak bekövetkezésétől számított 15 napon belül a fizető parkolók üzemeltetője részére bejelenteni. </w:t>
      </w:r>
    </w:p>
    <w:p w14:paraId="359F97C0" w14:textId="77777777" w:rsidR="00061A3F" w:rsidRDefault="00061A3F" w:rsidP="00061A3F">
      <w:pPr>
        <w:pStyle w:val="Szvegtrzs"/>
        <w:spacing w:before="240" w:after="240" w:line="240" w:lineRule="auto"/>
        <w:jc w:val="both"/>
      </w:pPr>
      <w:r>
        <w:t>(9) A díjkedvezmény a fizető parkolók üzemeltetője által szüneteltetésre kerül, ha az üzemben tartó a 11. §-</w:t>
      </w:r>
      <w:proofErr w:type="spellStart"/>
      <w:r>
        <w:t>ban</w:t>
      </w:r>
      <w:proofErr w:type="spellEnd"/>
      <w:r>
        <w:t xml:space="preserve"> előírt pótdíjfizetési kötelezettségének nem tesz eleget a pótdíj kiszabásától számított 15 napon belül. A pótdíjtartozás megfizetésével a szüneteltetés feloldásra kerül.”</w:t>
      </w:r>
    </w:p>
    <w:p w14:paraId="468D823B" w14:textId="77777777" w:rsidR="00061A3F" w:rsidRDefault="00061A3F" w:rsidP="00061A3F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2. §</w:t>
      </w:r>
    </w:p>
    <w:p w14:paraId="3DC9F756" w14:textId="77777777" w:rsidR="00061A3F" w:rsidRDefault="00061A3F" w:rsidP="00061A3F">
      <w:pPr>
        <w:pStyle w:val="Szvegtrzs"/>
        <w:spacing w:after="0" w:line="240" w:lineRule="auto"/>
        <w:jc w:val="both"/>
      </w:pPr>
      <w:r>
        <w:t>(1) A fizető parkolási rendszerről szóló 5/2012. (III. 22.) önkormányzati rendelet 1. melléklete az 1. melléklet szerint módosul.</w:t>
      </w:r>
    </w:p>
    <w:p w14:paraId="08227949" w14:textId="77777777" w:rsidR="00061A3F" w:rsidRDefault="00061A3F" w:rsidP="00061A3F">
      <w:pPr>
        <w:pStyle w:val="Szvegtrzs"/>
        <w:spacing w:before="240" w:after="0" w:line="240" w:lineRule="auto"/>
        <w:jc w:val="both"/>
      </w:pPr>
      <w:r>
        <w:t>(2) A fizető parkolási rendszerről szóló 5/2012. (III. 22.) önkormányzati rendelet 2. melléklete a 2. melléklet szerint módosul.</w:t>
      </w:r>
    </w:p>
    <w:p w14:paraId="2D938D3C" w14:textId="77777777" w:rsidR="00061A3F" w:rsidRDefault="00061A3F" w:rsidP="00061A3F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3. §</w:t>
      </w:r>
    </w:p>
    <w:p w14:paraId="109DF49E" w14:textId="77777777" w:rsidR="00061A3F" w:rsidRDefault="00061A3F" w:rsidP="00061A3F">
      <w:pPr>
        <w:pStyle w:val="Szvegtrzs"/>
        <w:spacing w:after="0" w:line="240" w:lineRule="auto"/>
        <w:jc w:val="both"/>
      </w:pPr>
      <w:r>
        <w:t>Hatályát veszti a fizető parkolási rendszerről szóló 5/2012. (III. 22.) önkormányzati rendelet 2. melléklet 1.2.2. pontja.</w:t>
      </w:r>
    </w:p>
    <w:p w14:paraId="16BDFF42" w14:textId="77777777" w:rsidR="00061A3F" w:rsidRDefault="00061A3F" w:rsidP="00061A3F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4. §</w:t>
      </w:r>
    </w:p>
    <w:p w14:paraId="11F640C0" w14:textId="77777777" w:rsidR="00061A3F" w:rsidRDefault="00061A3F" w:rsidP="00061A3F">
      <w:pPr>
        <w:pStyle w:val="Szvegtrzs"/>
        <w:spacing w:after="0" w:line="240" w:lineRule="auto"/>
        <w:jc w:val="both"/>
      </w:pPr>
      <w:r>
        <w:t>Ez a rendelet 2025. március 2-án lép hatályba.</w:t>
      </w:r>
      <w:r>
        <w:br w:type="page"/>
      </w:r>
    </w:p>
    <w:p w14:paraId="2F1EBAF3" w14:textId="77777777" w:rsidR="00061A3F" w:rsidRDefault="00061A3F" w:rsidP="00061A3F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 xml:space="preserve">1.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(I. 30.) önkormányzati rendelethez</w:t>
      </w:r>
    </w:p>
    <w:p w14:paraId="48F6D4C4" w14:textId="77777777" w:rsidR="00061A3F" w:rsidRDefault="00061A3F" w:rsidP="00061A3F">
      <w:pPr>
        <w:pStyle w:val="Szvegtrzs"/>
        <w:spacing w:before="220" w:after="0" w:line="240" w:lineRule="auto"/>
        <w:jc w:val="both"/>
      </w:pPr>
      <w:r>
        <w:t>1. A fizető parkolási rendszerről szóló 5/2012. (III. 22.) önkormányzati rendelet 1. melléklet 15. pont helyébe a következő pont lép:</w:t>
      </w:r>
    </w:p>
    <w:p w14:paraId="404D50E6" w14:textId="77777777" w:rsidR="00061A3F" w:rsidRDefault="00061A3F" w:rsidP="00061A3F">
      <w:pPr>
        <w:pStyle w:val="Szvegtrzs"/>
        <w:spacing w:before="240" w:after="240" w:line="240" w:lineRule="auto"/>
        <w:jc w:val="both"/>
      </w:pPr>
      <w:r>
        <w:t xml:space="preserve">„15. Sport utca Kemping utcától </w:t>
      </w:r>
      <w:proofErr w:type="spellStart"/>
      <w:r>
        <w:t>Bánomkerti</w:t>
      </w:r>
      <w:proofErr w:type="spellEnd"/>
      <w:r>
        <w:t xml:space="preserve"> útig terjedő szakasza.”</w:t>
      </w:r>
      <w:r>
        <w:br w:type="page"/>
      </w:r>
    </w:p>
    <w:p w14:paraId="71255E65" w14:textId="77777777" w:rsidR="00061A3F" w:rsidRDefault="00061A3F" w:rsidP="00061A3F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 xml:space="preserve">2.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(I. 30.) önkormányzati rendelethez</w:t>
      </w:r>
    </w:p>
    <w:p w14:paraId="41A33689" w14:textId="77777777" w:rsidR="00061A3F" w:rsidRDefault="00061A3F" w:rsidP="00061A3F">
      <w:pPr>
        <w:pStyle w:val="Szvegtrzs"/>
        <w:spacing w:before="220" w:after="0" w:line="240" w:lineRule="auto"/>
        <w:jc w:val="both"/>
      </w:pPr>
      <w:r>
        <w:t>1. A fizető parkolási rendszerről szóló 5/2012. (III. 22.) önkormányzati rendelet 2. melléklet 1.1.10. pontja helyébe a következő pont lép:</w:t>
      </w:r>
    </w:p>
    <w:p w14:paraId="2D700AB3" w14:textId="77777777" w:rsidR="00061A3F" w:rsidRDefault="00061A3F" w:rsidP="00061A3F">
      <w:pPr>
        <w:pStyle w:val="Szvegtrzs"/>
        <w:spacing w:before="240" w:after="240" w:line="240" w:lineRule="auto"/>
        <w:jc w:val="both"/>
      </w:pPr>
      <w:r>
        <w:t xml:space="preserve">„1.1.10. Sport utca Kemping utcától </w:t>
      </w:r>
      <w:proofErr w:type="spellStart"/>
      <w:r>
        <w:t>Bánomkerti</w:t>
      </w:r>
      <w:proofErr w:type="spellEnd"/>
      <w:r>
        <w:t xml:space="preserve"> útig terjedő szakasza”</w:t>
      </w:r>
    </w:p>
    <w:p w14:paraId="3E574234" w14:textId="77777777" w:rsidR="00061A3F" w:rsidRDefault="00061A3F" w:rsidP="00061A3F">
      <w:pPr>
        <w:pStyle w:val="Szvegtrzs"/>
        <w:spacing w:before="220" w:after="0" w:line="240" w:lineRule="auto"/>
        <w:jc w:val="both"/>
      </w:pPr>
      <w:r>
        <w:t>2. A fizető parkolási rendszerről szóló 5/2012. (III. 22.) önkormányzati rendelet 2. melléklet 1.1. pontja a következő 1.1.14. ponttal egészül ki:</w:t>
      </w:r>
    </w:p>
    <w:p w14:paraId="3493A22D" w14:textId="77777777" w:rsidR="00061A3F" w:rsidRDefault="00061A3F" w:rsidP="00061A3F">
      <w:pPr>
        <w:pStyle w:val="Szvegtrzs"/>
        <w:spacing w:before="240" w:after="240" w:line="240" w:lineRule="auto"/>
        <w:jc w:val="both"/>
      </w:pPr>
      <w:r>
        <w:t>„1.1.14. Bányász utca 28. számtól az utca végéig terjedő terület,”</w:t>
      </w:r>
    </w:p>
    <w:p w14:paraId="6412319E" w14:textId="44AD03C4" w:rsidR="00976C05" w:rsidRDefault="00965DFE" w:rsidP="00061A3F">
      <w:pPr>
        <w:pStyle w:val="Szvegtrzs"/>
        <w:spacing w:before="240" w:after="480" w:line="240" w:lineRule="auto"/>
        <w:jc w:val="center"/>
      </w:pPr>
      <w:bookmarkStart w:id="0" w:name="_GoBack"/>
      <w:bookmarkEnd w:id="0"/>
      <w:r>
        <w:t xml:space="preserve"> </w:t>
      </w:r>
    </w:p>
    <w:p w14:paraId="32B8EFE6" w14:textId="77777777" w:rsidR="003F19DB" w:rsidRDefault="003F19DB" w:rsidP="00976C05">
      <w:pPr>
        <w:pStyle w:val="Szvegtrzs"/>
        <w:spacing w:before="220" w:after="0" w:line="240" w:lineRule="auto"/>
        <w:jc w:val="both"/>
      </w:pPr>
    </w:p>
    <w:sectPr w:rsidR="003F19DB" w:rsidSect="00BF607B">
      <w:footerReference w:type="first" r:id="rId9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D8BFBE" w14:textId="77777777" w:rsidR="00C60FF6" w:rsidRDefault="00C60FF6" w:rsidP="00EA6065">
      <w:pPr>
        <w:spacing w:after="0" w:line="240" w:lineRule="auto"/>
      </w:pPr>
      <w:r>
        <w:separator/>
      </w:r>
    </w:p>
  </w:endnote>
  <w:endnote w:type="continuationSeparator" w:id="0">
    <w:p w14:paraId="55C47A02" w14:textId="77777777" w:rsidR="00C60FF6" w:rsidRDefault="00C60FF6" w:rsidP="00EA60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25654109"/>
      <w:docPartObj>
        <w:docPartGallery w:val="Page Numbers (Bottom of Page)"/>
        <w:docPartUnique/>
      </w:docPartObj>
    </w:sdtPr>
    <w:sdtEndPr/>
    <w:sdtContent>
      <w:p w14:paraId="1E9080B7" w14:textId="60093642" w:rsidR="00C60FF6" w:rsidRDefault="00C60FF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1A3F">
          <w:rPr>
            <w:noProof/>
          </w:rPr>
          <w:t>1</w:t>
        </w:r>
        <w:r>
          <w:fldChar w:fldCharType="end"/>
        </w:r>
      </w:p>
    </w:sdtContent>
  </w:sdt>
  <w:p w14:paraId="0587BBA3" w14:textId="77777777" w:rsidR="00C60FF6" w:rsidRDefault="00C60FF6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78DB2E" w14:textId="77777777" w:rsidR="00C60FF6" w:rsidRDefault="00C60FF6" w:rsidP="00EA6065">
      <w:pPr>
        <w:spacing w:after="0" w:line="240" w:lineRule="auto"/>
      </w:pPr>
      <w:r>
        <w:separator/>
      </w:r>
    </w:p>
  </w:footnote>
  <w:footnote w:type="continuationSeparator" w:id="0">
    <w:p w14:paraId="0C171DBB" w14:textId="77777777" w:rsidR="00C60FF6" w:rsidRDefault="00C60FF6" w:rsidP="00EA60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1C3108"/>
    <w:multiLevelType w:val="hybridMultilevel"/>
    <w:tmpl w:val="8432D42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806D12"/>
    <w:multiLevelType w:val="hybridMultilevel"/>
    <w:tmpl w:val="FC76DE66"/>
    <w:lvl w:ilvl="0" w:tplc="B2B2E58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94F49"/>
    <w:multiLevelType w:val="hybridMultilevel"/>
    <w:tmpl w:val="C58AE2F4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A84362"/>
    <w:multiLevelType w:val="hybridMultilevel"/>
    <w:tmpl w:val="9F7A86BC"/>
    <w:lvl w:ilvl="0" w:tplc="B562125C">
      <w:start w:val="1"/>
      <w:numFmt w:val="decimal"/>
      <w:lvlText w:val="(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096AC1"/>
    <w:multiLevelType w:val="hybridMultilevel"/>
    <w:tmpl w:val="AA32D64E"/>
    <w:lvl w:ilvl="0" w:tplc="2EA248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82A8C"/>
    <w:multiLevelType w:val="hybridMultilevel"/>
    <w:tmpl w:val="3A96F234"/>
    <w:lvl w:ilvl="0" w:tplc="6FDCB0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8B0B8E"/>
    <w:multiLevelType w:val="hybridMultilevel"/>
    <w:tmpl w:val="5D34019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F42D00"/>
    <w:multiLevelType w:val="hybridMultilevel"/>
    <w:tmpl w:val="2CE01206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A24028"/>
    <w:multiLevelType w:val="hybridMultilevel"/>
    <w:tmpl w:val="1B52601A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E502E5"/>
    <w:multiLevelType w:val="hybridMultilevel"/>
    <w:tmpl w:val="693C78E0"/>
    <w:lvl w:ilvl="0" w:tplc="BBD20E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8D79ED"/>
    <w:multiLevelType w:val="hybridMultilevel"/>
    <w:tmpl w:val="8292BF4C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540B3D"/>
    <w:multiLevelType w:val="hybridMultilevel"/>
    <w:tmpl w:val="96C6B7FE"/>
    <w:lvl w:ilvl="0" w:tplc="C2CC8B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6"/>
  </w:num>
  <w:num w:numId="3">
    <w:abstractNumId w:val="12"/>
  </w:num>
  <w:num w:numId="4">
    <w:abstractNumId w:val="0"/>
  </w:num>
  <w:num w:numId="5">
    <w:abstractNumId w:val="5"/>
  </w:num>
  <w:num w:numId="6">
    <w:abstractNumId w:val="5"/>
    <w:lvlOverride w:ilvl="0">
      <w:lvl w:ilvl="0" w:tplc="2EA248F0">
        <w:start w:val="1"/>
        <w:numFmt w:val="decimal"/>
        <w:suff w:val="space"/>
        <w:lvlText w:val="%1."/>
        <w:lvlJc w:val="left"/>
        <w:pPr>
          <w:ind w:left="510" w:hanging="150"/>
        </w:pPr>
        <w:rPr>
          <w:rFonts w:hint="default"/>
        </w:rPr>
      </w:lvl>
    </w:lvlOverride>
    <w:lvlOverride w:ilvl="1">
      <w:lvl w:ilvl="1" w:tplc="040E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E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E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E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E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E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E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E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7">
    <w:abstractNumId w:val="4"/>
  </w:num>
  <w:num w:numId="8">
    <w:abstractNumId w:val="1"/>
  </w:num>
  <w:num w:numId="9">
    <w:abstractNumId w:val="8"/>
  </w:num>
  <w:num w:numId="10">
    <w:abstractNumId w:val="11"/>
  </w:num>
  <w:num w:numId="11">
    <w:abstractNumId w:val="3"/>
  </w:num>
  <w:num w:numId="12">
    <w:abstractNumId w:val="9"/>
  </w:num>
  <w:num w:numId="13">
    <w:abstractNumId w:val="2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9FE"/>
    <w:rsid w:val="00026184"/>
    <w:rsid w:val="00061A3F"/>
    <w:rsid w:val="00093DF4"/>
    <w:rsid w:val="000B4392"/>
    <w:rsid w:val="000C7BE7"/>
    <w:rsid w:val="000E3E8A"/>
    <w:rsid w:val="00101C44"/>
    <w:rsid w:val="00132C8A"/>
    <w:rsid w:val="00145F02"/>
    <w:rsid w:val="0015049F"/>
    <w:rsid w:val="00172639"/>
    <w:rsid w:val="001941DA"/>
    <w:rsid w:val="00197458"/>
    <w:rsid w:val="001A775E"/>
    <w:rsid w:val="001C54E3"/>
    <w:rsid w:val="00211031"/>
    <w:rsid w:val="00215D8B"/>
    <w:rsid w:val="0022766C"/>
    <w:rsid w:val="00257BB3"/>
    <w:rsid w:val="002B4A0F"/>
    <w:rsid w:val="002B6871"/>
    <w:rsid w:val="002C2031"/>
    <w:rsid w:val="002D333F"/>
    <w:rsid w:val="002D576E"/>
    <w:rsid w:val="0033386B"/>
    <w:rsid w:val="00344271"/>
    <w:rsid w:val="003568E5"/>
    <w:rsid w:val="00357E1D"/>
    <w:rsid w:val="003C72D5"/>
    <w:rsid w:val="003C7391"/>
    <w:rsid w:val="003D1932"/>
    <w:rsid w:val="003D6493"/>
    <w:rsid w:val="003E2847"/>
    <w:rsid w:val="003F19DB"/>
    <w:rsid w:val="003F710A"/>
    <w:rsid w:val="004040BB"/>
    <w:rsid w:val="00420F22"/>
    <w:rsid w:val="00433788"/>
    <w:rsid w:val="0046369D"/>
    <w:rsid w:val="0047386F"/>
    <w:rsid w:val="004764FA"/>
    <w:rsid w:val="00481C6C"/>
    <w:rsid w:val="004A70D1"/>
    <w:rsid w:val="004B654A"/>
    <w:rsid w:val="004F7390"/>
    <w:rsid w:val="00505692"/>
    <w:rsid w:val="00515089"/>
    <w:rsid w:val="00515387"/>
    <w:rsid w:val="0052123F"/>
    <w:rsid w:val="005262AD"/>
    <w:rsid w:val="00545AB9"/>
    <w:rsid w:val="00546554"/>
    <w:rsid w:val="0055145C"/>
    <w:rsid w:val="00554174"/>
    <w:rsid w:val="00564FF0"/>
    <w:rsid w:val="00566A0D"/>
    <w:rsid w:val="005A2477"/>
    <w:rsid w:val="005B4E53"/>
    <w:rsid w:val="005B66CF"/>
    <w:rsid w:val="005C2B0B"/>
    <w:rsid w:val="005E474B"/>
    <w:rsid w:val="00605E74"/>
    <w:rsid w:val="00616434"/>
    <w:rsid w:val="00654C77"/>
    <w:rsid w:val="0067600F"/>
    <w:rsid w:val="006A266A"/>
    <w:rsid w:val="006A4F5D"/>
    <w:rsid w:val="006B3B46"/>
    <w:rsid w:val="006B419A"/>
    <w:rsid w:val="006B5B85"/>
    <w:rsid w:val="006D2F47"/>
    <w:rsid w:val="006F305C"/>
    <w:rsid w:val="006F5BD7"/>
    <w:rsid w:val="00704D89"/>
    <w:rsid w:val="007200AB"/>
    <w:rsid w:val="00724A90"/>
    <w:rsid w:val="00734446"/>
    <w:rsid w:val="00741741"/>
    <w:rsid w:val="0075042D"/>
    <w:rsid w:val="00774CBF"/>
    <w:rsid w:val="007A2526"/>
    <w:rsid w:val="007E5681"/>
    <w:rsid w:val="00825B43"/>
    <w:rsid w:val="00837ACD"/>
    <w:rsid w:val="008436FD"/>
    <w:rsid w:val="00852BF4"/>
    <w:rsid w:val="00875A09"/>
    <w:rsid w:val="0088021C"/>
    <w:rsid w:val="0088397A"/>
    <w:rsid w:val="008A071D"/>
    <w:rsid w:val="008E4298"/>
    <w:rsid w:val="008F344B"/>
    <w:rsid w:val="0090764B"/>
    <w:rsid w:val="009429FE"/>
    <w:rsid w:val="00965DFE"/>
    <w:rsid w:val="00976C05"/>
    <w:rsid w:val="009778FC"/>
    <w:rsid w:val="009A2ED2"/>
    <w:rsid w:val="009A526B"/>
    <w:rsid w:val="00A00320"/>
    <w:rsid w:val="00A23E6F"/>
    <w:rsid w:val="00A26052"/>
    <w:rsid w:val="00A26145"/>
    <w:rsid w:val="00A365F4"/>
    <w:rsid w:val="00A97091"/>
    <w:rsid w:val="00AA58DC"/>
    <w:rsid w:val="00AB65FD"/>
    <w:rsid w:val="00AD128E"/>
    <w:rsid w:val="00AF556C"/>
    <w:rsid w:val="00B40DED"/>
    <w:rsid w:val="00B414E4"/>
    <w:rsid w:val="00B542F6"/>
    <w:rsid w:val="00B679A9"/>
    <w:rsid w:val="00B7346F"/>
    <w:rsid w:val="00BB0F72"/>
    <w:rsid w:val="00BB507A"/>
    <w:rsid w:val="00BF607B"/>
    <w:rsid w:val="00C054E1"/>
    <w:rsid w:val="00C60FF6"/>
    <w:rsid w:val="00C6333E"/>
    <w:rsid w:val="00C86CD4"/>
    <w:rsid w:val="00C93C3D"/>
    <w:rsid w:val="00CA5185"/>
    <w:rsid w:val="00CB775B"/>
    <w:rsid w:val="00CF0063"/>
    <w:rsid w:val="00D03EBF"/>
    <w:rsid w:val="00D314F3"/>
    <w:rsid w:val="00D408C0"/>
    <w:rsid w:val="00D44969"/>
    <w:rsid w:val="00D73E34"/>
    <w:rsid w:val="00D83388"/>
    <w:rsid w:val="00DB4E15"/>
    <w:rsid w:val="00DC7126"/>
    <w:rsid w:val="00DD0554"/>
    <w:rsid w:val="00DD726B"/>
    <w:rsid w:val="00DE3C7A"/>
    <w:rsid w:val="00DE7775"/>
    <w:rsid w:val="00DF2154"/>
    <w:rsid w:val="00DF3DB5"/>
    <w:rsid w:val="00DF5F3D"/>
    <w:rsid w:val="00E20888"/>
    <w:rsid w:val="00E263C9"/>
    <w:rsid w:val="00E342EA"/>
    <w:rsid w:val="00E40B98"/>
    <w:rsid w:val="00E779E0"/>
    <w:rsid w:val="00E852C5"/>
    <w:rsid w:val="00E911FA"/>
    <w:rsid w:val="00EA6065"/>
    <w:rsid w:val="00EC6BCC"/>
    <w:rsid w:val="00ED7060"/>
    <w:rsid w:val="00EF3370"/>
    <w:rsid w:val="00F0386C"/>
    <w:rsid w:val="00F110E8"/>
    <w:rsid w:val="00F566E0"/>
    <w:rsid w:val="00F676F8"/>
    <w:rsid w:val="00F85A9A"/>
    <w:rsid w:val="00F94862"/>
    <w:rsid w:val="00FB3022"/>
    <w:rsid w:val="00FC4624"/>
    <w:rsid w:val="00FD2D6B"/>
    <w:rsid w:val="00FE0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68B50"/>
  <w15:docId w15:val="{0BEE52D9-AAA6-41EE-861D-23AEFFCBC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429FE"/>
  </w:style>
  <w:style w:type="paragraph" w:styleId="Cmsor1">
    <w:name w:val="heading 1"/>
    <w:basedOn w:val="Norml"/>
    <w:next w:val="Norml"/>
    <w:link w:val="Cmsor1Char"/>
    <w:qFormat/>
    <w:rsid w:val="00BF607B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BF607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A6065"/>
  </w:style>
  <w:style w:type="paragraph" w:styleId="llb">
    <w:name w:val="footer"/>
    <w:basedOn w:val="Norml"/>
    <w:link w:val="llbChar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A6065"/>
  </w:style>
  <w:style w:type="paragraph" w:styleId="Nincstrkz">
    <w:name w:val="No Spacing"/>
    <w:uiPriority w:val="1"/>
    <w:qFormat/>
    <w:rsid w:val="00DE777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msor1Char">
    <w:name w:val="Címsor 1 Char"/>
    <w:basedOn w:val="Bekezdsalapbettpusa"/>
    <w:link w:val="Cmsor1"/>
    <w:rsid w:val="00BF607B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BF607B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customStyle="1" w:styleId="1">
    <w:name w:val="1"/>
    <w:basedOn w:val="Norml"/>
    <w:rsid w:val="00616434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Standard">
    <w:name w:val="Standard"/>
    <w:rsid w:val="0061643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zvegtrzs">
    <w:name w:val="Body Text"/>
    <w:basedOn w:val="Norml"/>
    <w:link w:val="SzvegtrzsChar"/>
    <w:rsid w:val="0043378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43378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HeaderandFooter">
    <w:name w:val="Header and Footer"/>
    <w:basedOn w:val="Norml"/>
    <w:qFormat/>
    <w:rsid w:val="003E2847"/>
    <w:pPr>
      <w:suppressLineNumbers/>
      <w:tabs>
        <w:tab w:val="center" w:pos="4986"/>
        <w:tab w:val="right" w:pos="9972"/>
      </w:tabs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styleId="Listaszerbekezds">
    <w:name w:val="List Paragraph"/>
    <w:basedOn w:val="Norml"/>
    <w:uiPriority w:val="34"/>
    <w:qFormat/>
    <w:rsid w:val="0021103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09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9</Pages>
  <Words>1701</Words>
  <Characters>11744</Characters>
  <Application>Microsoft Office Word</Application>
  <DocSecurity>0</DocSecurity>
  <Lines>97</Lines>
  <Paragraphs>26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Morvai Gábor</cp:lastModifiedBy>
  <cp:revision>6</cp:revision>
  <cp:lastPrinted>2022-10-13T13:22:00Z</cp:lastPrinted>
  <dcterms:created xsi:type="dcterms:W3CDTF">2025-01-22T21:27:00Z</dcterms:created>
  <dcterms:modified xsi:type="dcterms:W3CDTF">2025-01-24T08:55:00Z</dcterms:modified>
</cp:coreProperties>
</file>